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4A8" w:rsidRPr="00B164A8" w:rsidRDefault="002677F7" w:rsidP="00B164A8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Część </w:t>
      </w:r>
      <w:r w:rsidR="003A148D" w:rsidRPr="002561B0">
        <w:rPr>
          <w:rFonts w:ascii="Arial" w:hAnsi="Arial"/>
          <w:sz w:val="22"/>
          <w:szCs w:val="22"/>
        </w:rPr>
        <w:t xml:space="preserve"> 1  </w:t>
      </w:r>
      <w:r w:rsidR="003A148D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="008B2C9A">
        <w:rPr>
          <w:rFonts w:ascii="Arial" w:hAnsi="Arial"/>
          <w:sz w:val="22"/>
          <w:szCs w:val="22"/>
        </w:rPr>
        <w:t xml:space="preserve">                              </w:t>
      </w:r>
      <w:r w:rsidR="003A148D" w:rsidRPr="00995371">
        <w:rPr>
          <w:rFonts w:ascii="Arial" w:hAnsi="Arial"/>
          <w:b w:val="0"/>
          <w:sz w:val="22"/>
          <w:szCs w:val="22"/>
        </w:rPr>
        <w:t>Za</w:t>
      </w:r>
      <w:r w:rsidR="003A148D" w:rsidRPr="00995371">
        <w:rPr>
          <w:rFonts w:ascii="Arial" w:hAnsi="Arial" w:hint="cs"/>
          <w:b w:val="0"/>
          <w:sz w:val="22"/>
          <w:szCs w:val="22"/>
        </w:rPr>
        <w:t>łą</w:t>
      </w:r>
      <w:r w:rsidR="003A148D" w:rsidRPr="00995371">
        <w:rPr>
          <w:rFonts w:ascii="Arial" w:hAnsi="Arial"/>
          <w:b w:val="0"/>
          <w:sz w:val="22"/>
          <w:szCs w:val="22"/>
        </w:rPr>
        <w:t>cznik nr 2 do SIWZ</w:t>
      </w:r>
    </w:p>
    <w:p w:rsidR="00574DA7" w:rsidRDefault="00574DA7" w:rsidP="00574DA7">
      <w:pPr>
        <w:jc w:val="both"/>
        <w:rPr>
          <w:rFonts w:ascii="Times New Roman" w:hAnsi="Times New Roman"/>
          <w:b/>
          <w:sz w:val="20"/>
          <w:lang w:val="de-DE"/>
        </w:rPr>
      </w:pPr>
      <w:r>
        <w:rPr>
          <w:rFonts w:ascii="Times New Roman" w:hAnsi="Times New Roman"/>
          <w:b/>
          <w:sz w:val="20"/>
          <w:lang w:val="de-DE"/>
        </w:rPr>
        <w:t>ODCZYNNIKI</w:t>
      </w:r>
      <w:r w:rsidRPr="00574DA7">
        <w:rPr>
          <w:rFonts w:ascii="Times New Roman" w:hAnsi="Times New Roman"/>
          <w:b/>
          <w:sz w:val="20"/>
          <w:lang w:val="de-DE"/>
        </w:rPr>
        <w:t xml:space="preserve"> ORAZ MATERIA</w:t>
      </w:r>
      <w:r>
        <w:rPr>
          <w:rFonts w:ascii="Times New Roman" w:hAnsi="Times New Roman" w:hint="cs"/>
          <w:b/>
          <w:sz w:val="20"/>
          <w:lang w:val="de-DE"/>
        </w:rPr>
        <w:t>ŁY</w:t>
      </w:r>
      <w:r>
        <w:rPr>
          <w:rFonts w:ascii="Times New Roman" w:hAnsi="Times New Roman"/>
          <w:b/>
          <w:sz w:val="20"/>
          <w:lang w:val="de-DE"/>
        </w:rPr>
        <w:t xml:space="preserve"> EKSPLOATACYJNE </w:t>
      </w:r>
      <w:r w:rsidRPr="00574DA7">
        <w:rPr>
          <w:rFonts w:ascii="Times New Roman" w:hAnsi="Times New Roman"/>
          <w:b/>
          <w:sz w:val="20"/>
          <w:lang w:val="de-DE"/>
        </w:rPr>
        <w:t xml:space="preserve">DO IMMUNODIAGNOSTYKI </w:t>
      </w:r>
      <w:r>
        <w:rPr>
          <w:rFonts w:ascii="Times New Roman" w:hAnsi="Times New Roman"/>
          <w:b/>
          <w:sz w:val="20"/>
          <w:lang w:val="de-DE"/>
        </w:rPr>
        <w:t xml:space="preserve"> </w:t>
      </w:r>
      <w:r w:rsidRPr="00574DA7">
        <w:rPr>
          <w:rFonts w:ascii="Times New Roman" w:hAnsi="Times New Roman"/>
          <w:b/>
          <w:sz w:val="20"/>
          <w:lang w:val="de-DE"/>
        </w:rPr>
        <w:t>WRAZ Z DZIER</w:t>
      </w:r>
      <w:r w:rsidRPr="00574DA7">
        <w:rPr>
          <w:rFonts w:ascii="Times New Roman" w:hAnsi="Times New Roman" w:hint="cs"/>
          <w:b/>
          <w:sz w:val="20"/>
          <w:lang w:val="de-DE"/>
        </w:rPr>
        <w:t>Ż</w:t>
      </w:r>
      <w:r w:rsidRPr="00574DA7">
        <w:rPr>
          <w:rFonts w:ascii="Times New Roman" w:hAnsi="Times New Roman"/>
          <w:b/>
          <w:sz w:val="20"/>
          <w:lang w:val="de-DE"/>
        </w:rPr>
        <w:t>AW</w:t>
      </w:r>
      <w:r w:rsidRPr="00574DA7">
        <w:rPr>
          <w:rFonts w:ascii="Times New Roman" w:hAnsi="Times New Roman" w:hint="cs"/>
          <w:b/>
          <w:sz w:val="20"/>
          <w:lang w:val="de-DE"/>
        </w:rPr>
        <w:t>Ą</w:t>
      </w:r>
      <w:r w:rsidRPr="00574DA7">
        <w:rPr>
          <w:rFonts w:ascii="Times New Roman" w:hAnsi="Times New Roman"/>
          <w:b/>
          <w:sz w:val="20"/>
          <w:lang w:val="de-DE"/>
        </w:rPr>
        <w:t xml:space="preserve"> ANALIZATORA</w:t>
      </w:r>
    </w:p>
    <w:p w:rsidR="008E1648" w:rsidRDefault="008E1648" w:rsidP="008B2C9A">
      <w:pPr>
        <w:jc w:val="both"/>
        <w:rPr>
          <w:rFonts w:ascii="Times New Roman" w:hAnsi="Times New Roman"/>
          <w:b/>
          <w:sz w:val="20"/>
          <w:lang w:val="de-DE"/>
        </w:rPr>
      </w:pPr>
    </w:p>
    <w:p w:rsidR="00574DA7" w:rsidRPr="00574DA7" w:rsidRDefault="008E1648" w:rsidP="008B2C9A">
      <w:pPr>
        <w:jc w:val="both"/>
        <w:rPr>
          <w:rFonts w:ascii="Times New Roman" w:hAnsi="Times New Roman"/>
          <w:b/>
          <w:sz w:val="20"/>
          <w:lang w:val="de-DE"/>
        </w:rPr>
      </w:pPr>
      <w:r>
        <w:rPr>
          <w:rFonts w:ascii="Times New Roman" w:hAnsi="Times New Roman"/>
          <w:b/>
          <w:sz w:val="20"/>
          <w:lang w:val="de-DE"/>
        </w:rPr>
        <w:t>Tabela nr. 1</w:t>
      </w:r>
    </w:p>
    <w:tbl>
      <w:tblPr>
        <w:tblW w:w="1413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2780"/>
        <w:gridCol w:w="1919"/>
        <w:gridCol w:w="960"/>
        <w:gridCol w:w="1020"/>
        <w:gridCol w:w="960"/>
        <w:gridCol w:w="960"/>
        <w:gridCol w:w="960"/>
        <w:gridCol w:w="1120"/>
        <w:gridCol w:w="1420"/>
        <w:gridCol w:w="1460"/>
      </w:tblGrid>
      <w:tr w:rsidR="008B2C9A" w:rsidRPr="00681E5D" w:rsidTr="00284411">
        <w:trPr>
          <w:trHeight w:val="10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Lp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</w:rPr>
              <w:t xml:space="preserve">      PARAMETR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Ilość ozn. na 2 lata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Nr katalog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Ilość testów z 1 op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Ilość pełnych op na 2 lata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Cena 1 op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Stawka Vat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Cena 1 op brutto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Wartość netto na 2 lata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681E5D">
              <w:rPr>
                <w:rFonts w:ascii="Times New Roman" w:eastAsia="Times New Roman" w:hAnsi="Times New Roman"/>
                <w:color w:val="auto"/>
                <w:szCs w:val="24"/>
              </w:rPr>
              <w:t>Wartość brutto na 2 lata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Troponina T hs Ultra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7 000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TSH 3 gen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32 000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Free FT3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5 000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Free FT4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9 000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Total PSA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4 200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HBsAg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1 800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Witamina D total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2 500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Anti TPO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1 700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de-DE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>Anti – HCV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1 200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de-DE"/>
              </w:rPr>
              <w:t xml:space="preserve">Kwas foliowy 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 w:rsidRPr="00681E5D"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Witamina B 12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DD1E41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 </w:t>
            </w:r>
          </w:p>
        </w:tc>
      </w:tr>
      <w:tr w:rsidR="00F80ED4" w:rsidRPr="00681E5D" w:rsidTr="00194A4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Prolaktyna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</w:rPr>
              <w:t> </w:t>
            </w:r>
          </w:p>
        </w:tc>
      </w:tr>
      <w:tr w:rsidR="00F80ED4" w:rsidRPr="00681E5D" w:rsidTr="00194A42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681E5D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Ca 19-9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  <w:lang w:val="en-US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0ED4" w:rsidRPr="007D724B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7D724B">
              <w:rPr>
                <w:rFonts w:ascii="Times New Roman" w:eastAsia="Times New Roman" w:hAnsi="Times New Roman"/>
                <w:b/>
                <w:color w:val="auto"/>
                <w:szCs w:val="24"/>
              </w:rPr>
              <w:t>CEA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324880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324880">
              <w:rPr>
                <w:rFonts w:ascii="Times New Roman" w:eastAsia="Times New Roman" w:hAnsi="Times New Roman"/>
                <w:b/>
                <w:color w:val="auto"/>
                <w:szCs w:val="24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15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0ED4" w:rsidRPr="007D724B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7D724B">
              <w:rPr>
                <w:rFonts w:ascii="Times New Roman" w:eastAsia="Times New Roman" w:hAnsi="Times New Roman"/>
                <w:b/>
                <w:color w:val="auto"/>
                <w:szCs w:val="24"/>
              </w:rPr>
              <w:t>CA125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324880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324880">
              <w:rPr>
                <w:rFonts w:ascii="Times New Roman" w:eastAsia="Times New Roman" w:hAnsi="Times New Roman"/>
                <w:b/>
                <w:color w:val="auto"/>
                <w:szCs w:val="24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0ED4" w:rsidRPr="007D724B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7D724B">
              <w:rPr>
                <w:rFonts w:ascii="Times New Roman" w:eastAsia="Times New Roman" w:hAnsi="Times New Roman"/>
                <w:b/>
                <w:color w:val="auto"/>
                <w:szCs w:val="24"/>
              </w:rPr>
              <w:t>HE4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324880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324880">
              <w:rPr>
                <w:rFonts w:ascii="Times New Roman" w:eastAsia="Times New Roman" w:hAnsi="Times New Roman"/>
                <w:b/>
                <w:color w:val="auto"/>
                <w:szCs w:val="24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F80ED4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</w:pPr>
            <w:r w:rsidRPr="000101B3">
              <w:rPr>
                <w:rFonts w:ascii="Times New Roman" w:eastAsia="Times New Roman" w:hAnsi="Times New Roman"/>
                <w:color w:val="auto"/>
                <w:szCs w:val="24"/>
                <w:lang w:val="en-US"/>
              </w:rPr>
              <w:t>17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80ED4" w:rsidRPr="007D724B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7D724B">
              <w:rPr>
                <w:rFonts w:ascii="Times New Roman" w:eastAsia="Times New Roman" w:hAnsi="Times New Roman"/>
                <w:b/>
                <w:color w:val="auto"/>
                <w:szCs w:val="24"/>
              </w:rPr>
              <w:t>Proca</w:t>
            </w:r>
            <w:r>
              <w:rPr>
                <w:rFonts w:ascii="Times New Roman" w:eastAsia="Times New Roman" w:hAnsi="Times New Roman"/>
                <w:b/>
                <w:color w:val="auto"/>
                <w:szCs w:val="24"/>
              </w:rPr>
              <w:t>lci</w:t>
            </w:r>
            <w:r w:rsidRPr="007D724B">
              <w:rPr>
                <w:rFonts w:ascii="Times New Roman" w:eastAsia="Times New Roman" w:hAnsi="Times New Roman"/>
                <w:b/>
                <w:color w:val="auto"/>
                <w:szCs w:val="24"/>
              </w:rPr>
              <w:t xml:space="preserve">tonin </w:t>
            </w:r>
            <w:r>
              <w:rPr>
                <w:rFonts w:ascii="Times New Roman" w:eastAsia="Times New Roman" w:hAnsi="Times New Roman"/>
                <w:b/>
                <w:color w:val="auto"/>
                <w:sz w:val="18"/>
                <w:szCs w:val="18"/>
              </w:rPr>
              <w:t>BRAH</w:t>
            </w:r>
            <w:r w:rsidRPr="007D724B">
              <w:rPr>
                <w:rFonts w:ascii="Times New Roman" w:eastAsia="Times New Roman" w:hAnsi="Times New Roman"/>
                <w:b/>
                <w:color w:val="auto"/>
                <w:sz w:val="18"/>
                <w:szCs w:val="18"/>
              </w:rPr>
              <w:t>MS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324880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auto"/>
                <w:szCs w:val="24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Pr="000101B3" w:rsidRDefault="00F80ED4" w:rsidP="00F80ED4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8B2C9A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  <w:r w:rsidRPr="000101B3">
              <w:rPr>
                <w:rFonts w:ascii="Times New Roman" w:eastAsia="Times New Roman" w:hAnsi="Times New Roman"/>
                <w:b/>
                <w:color w:val="auto"/>
                <w:szCs w:val="24"/>
              </w:rPr>
              <w:t>RAZEM</w:t>
            </w: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0101B3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8B2C9A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DD1E41" w:rsidRDefault="008B2C9A" w:rsidP="00284411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</w:tr>
      <w:tr w:rsidR="008B2C9A" w:rsidRPr="00681E5D" w:rsidTr="0028441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81E5D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5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B2C9A" w:rsidRPr="00681E5D" w:rsidRDefault="008B2C9A" w:rsidP="00284411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81E5D">
              <w:rPr>
                <w:rFonts w:ascii="Times New Roman" w:eastAsia="Times New Roman" w:hAnsi="Times New Roman"/>
                <w:color w:val="auto"/>
                <w:sz w:val="20"/>
              </w:rPr>
              <w:t xml:space="preserve">Akcesoria i części zużywalne niezbędne do pracy na analizatorze </w:t>
            </w:r>
            <w:r>
              <w:rPr>
                <w:rFonts w:ascii="Times New Roman" w:eastAsia="Times New Roman" w:hAnsi="Times New Roman"/>
                <w:color w:val="auto"/>
                <w:sz w:val="20"/>
              </w:rPr>
              <w:t xml:space="preserve">oraz materiały kontrolne i kalibracyjne </w:t>
            </w:r>
            <w:r w:rsidRPr="00681E5D">
              <w:rPr>
                <w:rFonts w:ascii="Times New Roman" w:eastAsia="Times New Roman" w:hAnsi="Times New Roman"/>
                <w:color w:val="auto"/>
                <w:sz w:val="20"/>
              </w:rPr>
              <w:t>(wypełnia oferent rozbudowując tabelę)</w:t>
            </w:r>
          </w:p>
        </w:tc>
      </w:tr>
    </w:tbl>
    <w:p w:rsidR="00574DA7" w:rsidRDefault="00574DA7" w:rsidP="008B2C9A">
      <w:pPr>
        <w:jc w:val="both"/>
        <w:rPr>
          <w:rFonts w:ascii="Arial" w:hAnsi="Arial"/>
          <w:sz w:val="20"/>
        </w:rPr>
      </w:pPr>
    </w:p>
    <w:p w:rsidR="00F80ED4" w:rsidRDefault="00F80ED4" w:rsidP="00F80ED4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411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1831"/>
        <w:gridCol w:w="1915"/>
        <w:gridCol w:w="3795"/>
        <w:gridCol w:w="1369"/>
        <w:gridCol w:w="2802"/>
      </w:tblGrid>
      <w:tr w:rsidR="00F80ED4" w:rsidTr="00F80ED4">
        <w:trPr>
          <w:trHeight w:val="66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Dzierżawa systemu immunologicznego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Okres 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dzierżawy</w:t>
            </w:r>
          </w:p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2 lata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2 lata brutto</w:t>
            </w:r>
          </w:p>
        </w:tc>
      </w:tr>
      <w:tr w:rsidR="00F80ED4" w:rsidTr="00F80ED4">
        <w:trPr>
          <w:trHeight w:val="276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nazwa...........................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typ ...............................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rok produkcji…………….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24 m-ce</w:t>
            </w:r>
          </w:p>
          <w:p w:rsidR="00F80ED4" w:rsidRDefault="00F80ED4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0ED4" w:rsidRDefault="00F80ED4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</w:rPr>
      </w:pPr>
    </w:p>
    <w:p w:rsidR="008B2C9A" w:rsidRDefault="008B2C9A" w:rsidP="008B2C9A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425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5"/>
        <w:gridCol w:w="441"/>
        <w:gridCol w:w="2493"/>
        <w:gridCol w:w="1906"/>
        <w:gridCol w:w="3667"/>
        <w:gridCol w:w="9"/>
      </w:tblGrid>
      <w:tr w:rsidR="008B2C9A" w:rsidTr="00F80ED4">
        <w:trPr>
          <w:trHeight w:val="530"/>
        </w:trPr>
        <w:tc>
          <w:tcPr>
            <w:tcW w:w="6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2 lata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2 lata</w:t>
            </w:r>
          </w:p>
        </w:tc>
      </w:tr>
      <w:tr w:rsidR="008B2C9A" w:rsidTr="00F80ED4">
        <w:trPr>
          <w:trHeight w:val="742"/>
        </w:trPr>
        <w:tc>
          <w:tcPr>
            <w:tcW w:w="6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całkowita (dzierżawa , odczynniki, mat. zużywalne i inne) na okres 2 lat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8B2C9A" w:rsidTr="00F80ED4">
        <w:trPr>
          <w:gridAfter w:val="1"/>
          <w:wAfter w:w="9" w:type="dxa"/>
          <w:trHeight w:val="263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</w:p>
          <w:p w:rsidR="008B2C9A" w:rsidRDefault="008B2C9A" w:rsidP="00284411">
            <w:pPr>
              <w:widowControl/>
              <w:suppressAutoHyphens w:val="0"/>
              <w:ind w:right="-497"/>
              <w:rPr>
                <w:rFonts w:ascii="Arial" w:eastAsia="Times New Roman" w:hAnsi="Arial"/>
                <w:color w:val="auto"/>
                <w:sz w:val="20"/>
              </w:rPr>
            </w:pPr>
          </w:p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Słownie wartość całkowita </w:t>
            </w:r>
          </w:p>
        </w:tc>
        <w:tc>
          <w:tcPr>
            <w:tcW w:w="85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Netto:</w:t>
            </w:r>
          </w:p>
        </w:tc>
      </w:tr>
      <w:tr w:rsidR="008B2C9A" w:rsidTr="00F80ED4">
        <w:trPr>
          <w:gridAfter w:val="1"/>
          <w:wAfter w:w="9" w:type="dxa"/>
          <w:trHeight w:val="263"/>
        </w:trPr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  <w:p w:rsidR="008B2C9A" w:rsidRDefault="008B2C9A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850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B2C9A" w:rsidRDefault="008B2C9A" w:rsidP="00284411">
            <w:pPr>
              <w:widowControl/>
              <w:suppressAutoHyphens w:val="0"/>
              <w:ind w:right="-3103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Brutto: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D85344" w:rsidRP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dostępne na każde wezwanie Zamawiającego</w:t>
      </w:r>
    </w:p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353796" w:rsidRDefault="00353796" w:rsidP="00F872DB">
      <w:pPr>
        <w:jc w:val="both"/>
        <w:rPr>
          <w:rFonts w:ascii="Arial" w:hAnsi="Arial"/>
          <w:sz w:val="20"/>
          <w:lang w:val="en-US"/>
        </w:rPr>
      </w:pPr>
    </w:p>
    <w:p w:rsidR="008B2C9A" w:rsidRDefault="008B2C9A" w:rsidP="00F872DB">
      <w:pPr>
        <w:jc w:val="both"/>
      </w:pPr>
    </w:p>
    <w:p w:rsidR="00353796" w:rsidRPr="00F872DB" w:rsidRDefault="00353796" w:rsidP="00F872DB">
      <w:pPr>
        <w:jc w:val="both"/>
      </w:pPr>
    </w:p>
    <w:p w:rsidR="00F872DB" w:rsidRPr="00F872DB" w:rsidRDefault="00F872DB" w:rsidP="00F872DB">
      <w:pPr>
        <w:jc w:val="both"/>
      </w:pPr>
    </w:p>
    <w:p w:rsidR="00742CE5" w:rsidRPr="00742CE5" w:rsidRDefault="00742CE5" w:rsidP="00742CE5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8A525C" w:rsidRDefault="008A525C" w:rsidP="00F872DB">
      <w:pPr>
        <w:keepNext/>
        <w:outlineLvl w:val="1"/>
        <w:rPr>
          <w:rFonts w:ascii="Arial" w:hAnsi="Arial"/>
          <w:b/>
          <w:sz w:val="22"/>
          <w:szCs w:val="22"/>
        </w:rPr>
      </w:pPr>
    </w:p>
    <w:p w:rsidR="003A148D" w:rsidRDefault="003A148D" w:rsidP="003A148D"/>
    <w:p w:rsidR="003A148D" w:rsidRPr="00C80586" w:rsidRDefault="003A148D" w:rsidP="003A148D">
      <w:pPr>
        <w:jc w:val="center"/>
        <w:rPr>
          <w:rFonts w:ascii="Arial" w:hAnsi="Arial" w:cs="Arial"/>
          <w:color w:val="FF0000"/>
          <w:sz w:val="18"/>
          <w:szCs w:val="18"/>
        </w:rPr>
      </w:pPr>
    </w:p>
    <w:p w:rsidR="003A148D" w:rsidRPr="00705130" w:rsidRDefault="003A148D" w:rsidP="003A148D">
      <w:pPr>
        <w:jc w:val="right"/>
        <w:rPr>
          <w:rFonts w:ascii="Arial" w:hAnsi="Arial" w:cs="Arial"/>
          <w:sz w:val="18"/>
          <w:szCs w:val="18"/>
        </w:rPr>
      </w:pPr>
    </w:p>
    <w:p w:rsidR="003A148D" w:rsidRPr="00705130" w:rsidRDefault="003A148D" w:rsidP="003A148D">
      <w:pPr>
        <w:spacing w:line="360" w:lineRule="auto"/>
        <w:ind w:left="6235" w:firstLine="1247"/>
        <w:rPr>
          <w:rFonts w:ascii="Arial" w:hAnsi="Arial" w:cs="Arial"/>
          <w:b/>
          <w:sz w:val="18"/>
          <w:szCs w:val="18"/>
        </w:rPr>
      </w:pPr>
    </w:p>
    <w:p w:rsidR="003A148D" w:rsidRDefault="003A148D" w:rsidP="003A148D">
      <w:pPr>
        <w:rPr>
          <w:rFonts w:ascii="Arial" w:hAnsi="Arial" w:cs="Arial"/>
          <w:b/>
          <w:sz w:val="18"/>
          <w:szCs w:val="18"/>
        </w:rPr>
      </w:pPr>
    </w:p>
    <w:p w:rsidR="00283124" w:rsidRDefault="00283124" w:rsidP="003A148D">
      <w:pPr>
        <w:rPr>
          <w:rFonts w:ascii="Arial" w:hAnsi="Arial" w:cs="Arial"/>
          <w:b/>
          <w:sz w:val="18"/>
          <w:szCs w:val="18"/>
        </w:rPr>
      </w:pPr>
    </w:p>
    <w:p w:rsidR="00283124" w:rsidRDefault="00283124" w:rsidP="003A148D">
      <w:pPr>
        <w:sectPr w:rsidR="00283124" w:rsidSect="00B75F16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283124" w:rsidRDefault="00BC099E" w:rsidP="00283124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PARAMETRY WYMAGALNE ANALIZATORA IMMUNODIAGNOSTYCZNEGO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handlowa : …………………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Typ/model:………………………….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Rok Produkcji:……………………..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8127"/>
        <w:gridCol w:w="2127"/>
        <w:gridCol w:w="3402"/>
      </w:tblGrid>
      <w:tr w:rsidR="00F637CF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Default="00F637CF" w:rsidP="00AE44D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643764" w:rsidRDefault="00F637CF" w:rsidP="00F637C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652A3B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 xml:space="preserve">Analizator do immunochemii nie starszy niż rok produkcji 2017, </w:t>
            </w:r>
          </w:p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w pełni automatyczny, posiadający automatyczny zintegrowany podajnik próbek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Metoda pomiaru chemiluminescencyjna lub elektrochemiluminescencyjna.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Minimalna wydajność aparatu80 ozn. / godz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Podać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Czas wykonania oznaczenia (uzyskania wyniku) :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 </w:t>
            </w: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dla troponiny poniżej 10 minut, dla pozostałych badań  do 30 minut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6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wykonywania oznaczeń bezpośrednio z próbek pierwotnych takich jak: surowica, osocze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Detekcja skrzepów i mikroskrzepów w próbkach badanych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oznaczania próbek pediatrycznych – objętość próbki        na 1 oznaczeni nie większa niż 50 µl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wczytania automatycznie do analizatora pełnej krzywej kalibracyjnej z kodów kreskowych.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dostawienia tzw. ,,próbek cito” w czasie pracy aparatu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Odczynniki po włożeniu do aparatu automatycznie identyfikowane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Zestawy odczynnikowe automatycznie otwierane i zamykane na rotorze odczynnikowym analizatora w celu zapobiegania parowania odczynnika.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Stan odczynników i materiałów zużywalnych monitorowany i pokazywany na ekranie analizatora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Sygnalizacja braku odczynników i przepełnienia ścieków.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Identyfikacja próbek badanych na podstawie kodu kreskowego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Zestaw komputerowy do obsługi analizatora wyposażony w drukarkę laserową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 xml:space="preserve">Możliwość archiwizacji pacjenta ,  ustawień systemowych oraz aplikacji programowych na zewnętrznym nośniku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Analizator z wbudowanym ekranem dotykowym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 xml:space="preserve">Możliwość prowadzenia statystyki dziennej oraz statystyki wg lekarzy, oddziałów,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Identyfikacja pacjenta na podstawie nr PESEL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highlight w:val="yellow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manualnego wpisania wyników bez ograniczeń ilościowych i jakościowych / wartości liczbowe i opisowe /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tworzenia słowników / modyfikacja słowników , dodawanie , kasowanie, edycja /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System kontroli jakości  - dzienne i zbiorcze raporty kontrolne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podłączenia analizatora do systemu informatycznego AMMS, InfoMedica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Podtrzymanie pracy analizatora w przypadku awarii zasilania minimum przez 20 min /UPS/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Możliwość prowadzenia eksportu wszystkich danych dotyczące pacjenta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Instrukcja obsługi analizatora w języku polskim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Bezpłatny serwis gwarancyjny w okresie trwania dzierżawy.</w:t>
            </w:r>
          </w:p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Przegląd techniczny aparatu zgodnie z zaleceniami producenta przeprowadzony przynajmniej 1x w roku w trakcie trwania umowy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Usunięcie awarii analizatora przez autoryzowany serwis w ciągu 48 godz. od zgłoszenia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Bezpłatne uruchomienie aparatu w ciągu 14 dni od podpisania umowy dzierżawy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Szkolenie personelu w zakresie obsługi analizatorów, szkolenie z zakresu   interpretacji wyników dla lekarzy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Wykonawca zapewni kontrolę zewnątrz laboratoryjną dla parametrów TSH, FT3, FT4, PSA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637CF" w:rsidRPr="00652A3B" w:rsidTr="00F76F62">
        <w:trPr>
          <w:trHeight w:val="5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252FF8">
              <w:rPr>
                <w:rFonts w:ascii="Arial" w:eastAsia="Times New Roman" w:hAnsi="Arial" w:cs="Arial"/>
                <w:color w:val="auto"/>
                <w:sz w:val="20"/>
              </w:rPr>
              <w:t>Dostawa odczynników na koszt firmy w odpowiednich warunkach o terminie ważności nie krótszym niż 6 miesięcy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hAnsi="Arial" w:cs="Arial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F637CF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Pr="00E654B3" w:rsidRDefault="00F637CF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E24EC5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E24EC5">
              <w:rPr>
                <w:rFonts w:ascii="Arial" w:eastAsia="Times New Roman" w:hAnsi="Arial" w:cs="Arial"/>
                <w:color w:val="auto"/>
                <w:sz w:val="20"/>
              </w:rPr>
              <w:t xml:space="preserve">Wirówka do wirowania materiału biologicznego </w:t>
            </w:r>
          </w:p>
          <w:p w:rsidR="00F637CF" w:rsidRPr="00252FF8" w:rsidRDefault="00F637CF" w:rsidP="00252FF8">
            <w:pPr>
              <w:widowControl/>
              <w:suppressAutoHyphens w:val="0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E24EC5">
              <w:rPr>
                <w:rFonts w:ascii="Arial" w:eastAsia="Times New Roman" w:hAnsi="Arial" w:cs="Arial"/>
                <w:color w:val="auto"/>
                <w:sz w:val="20"/>
              </w:rPr>
              <w:t>na pracowni Immunochemicznej w monowetach typu Sarstedt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color w:val="auto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FD6523" w:rsidRDefault="00F637CF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E946A7" w:rsidRPr="00652A3B" w:rsidTr="004B0294">
        <w:trPr>
          <w:trHeight w:val="51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46A7" w:rsidRPr="00E946A7" w:rsidRDefault="008957F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>PARAMETRY PUNKTOWANE</w:t>
            </w:r>
            <w:r w:rsidR="00E946A7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/OCENIANE</w:t>
            </w:r>
          </w:p>
        </w:tc>
      </w:tr>
      <w:tr w:rsidR="00E946A7" w:rsidRPr="00652A3B" w:rsidTr="004B0294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46A7" w:rsidRPr="00E946A7" w:rsidRDefault="00E946A7" w:rsidP="00E946A7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6A7" w:rsidRPr="00BD5314" w:rsidRDefault="00E946A7" w:rsidP="00E946A7">
            <w:pPr>
              <w:widowControl/>
              <w:suppressAutoHyphens w:val="0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BD5314">
              <w:rPr>
                <w:rFonts w:ascii="Arial" w:eastAsia="Times New Roman" w:hAnsi="Arial" w:cs="Arial"/>
                <w:b/>
                <w:color w:val="auto"/>
                <w:sz w:val="20"/>
              </w:rPr>
              <w:t>Zapobieganie kontaminacji wykorzystuj</w:t>
            </w:r>
            <w:r w:rsidRPr="00BD5314">
              <w:rPr>
                <w:rFonts w:ascii="Arial" w:eastAsia="Times New Roman" w:hAnsi="Arial" w:cs="Arial" w:hint="cs"/>
                <w:b/>
                <w:color w:val="auto"/>
                <w:sz w:val="20"/>
              </w:rPr>
              <w:t>ą</w:t>
            </w:r>
            <w:r w:rsidRPr="00BD5314">
              <w:rPr>
                <w:rFonts w:ascii="Arial" w:eastAsia="Times New Roman" w:hAnsi="Arial" w:cs="Arial"/>
                <w:b/>
                <w:color w:val="auto"/>
                <w:sz w:val="20"/>
              </w:rPr>
              <w:t>c jednorazowe ko</w:t>
            </w:r>
            <w:r w:rsidRPr="00BD5314">
              <w:rPr>
                <w:rFonts w:ascii="Arial" w:eastAsia="Times New Roman" w:hAnsi="Arial" w:cs="Arial" w:hint="cs"/>
                <w:b/>
                <w:color w:val="auto"/>
                <w:sz w:val="20"/>
              </w:rPr>
              <w:t>ń</w:t>
            </w:r>
            <w:r w:rsidRPr="00BD5314">
              <w:rPr>
                <w:rFonts w:ascii="Arial" w:eastAsia="Times New Roman" w:hAnsi="Arial" w:cs="Arial"/>
                <w:b/>
                <w:color w:val="auto"/>
                <w:sz w:val="20"/>
              </w:rPr>
              <w:t>cówki do pipetowania materia</w:t>
            </w:r>
            <w:r w:rsidRPr="00BD5314">
              <w:rPr>
                <w:rFonts w:ascii="Arial" w:eastAsia="Times New Roman" w:hAnsi="Arial" w:cs="Arial" w:hint="cs"/>
                <w:b/>
                <w:color w:val="auto"/>
                <w:sz w:val="20"/>
              </w:rPr>
              <w:t>ł</w:t>
            </w:r>
            <w:r w:rsidRPr="00BD5314">
              <w:rPr>
                <w:rFonts w:ascii="Arial" w:eastAsia="Times New Roman" w:hAnsi="Arial" w:cs="Arial"/>
                <w:b/>
                <w:color w:val="auto"/>
                <w:sz w:val="20"/>
              </w:rPr>
              <w:t>u biologicznego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46A7" w:rsidRPr="00FD6523" w:rsidRDefault="00E946A7" w:rsidP="00E946A7">
            <w:pPr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>TAK – 10pkt.</w:t>
            </w:r>
          </w:p>
          <w:p w:rsidR="00E946A7" w:rsidRPr="00FD6523" w:rsidRDefault="00E946A7" w:rsidP="00E946A7">
            <w:pPr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NIE  –  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FD6523">
              <w:rPr>
                <w:rFonts w:ascii="Arial" w:eastAsia="Times New Roman" w:hAnsi="Arial" w:cs="Arial"/>
                <w:b/>
                <w:color w:val="auto"/>
                <w:sz w:val="20"/>
              </w:rPr>
              <w:t>0 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46A7" w:rsidRPr="00FD6523" w:rsidRDefault="00E946A7" w:rsidP="00E946A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E946A7" w:rsidRPr="00652A3B" w:rsidTr="00F76F6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46A7" w:rsidRPr="00E946A7" w:rsidRDefault="00E946A7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6A7" w:rsidRPr="00D461C8" w:rsidRDefault="00E946A7" w:rsidP="00252FF8">
            <w:pPr>
              <w:widowControl/>
              <w:suppressAutoHyphens w:val="0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D461C8">
              <w:rPr>
                <w:rFonts w:ascii="Arial" w:eastAsia="Times New Roman" w:hAnsi="Arial" w:cs="Arial"/>
                <w:b/>
                <w:color w:val="auto"/>
                <w:sz w:val="20"/>
              </w:rPr>
              <w:t>Wykonywanie oznaczeń oraz odczyt przebiegu reakcji w jednorazowych naczynkach pomiarowych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6A7" w:rsidRPr="00E946A7" w:rsidRDefault="00E946A7" w:rsidP="00E946A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>TAK – 2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0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pkt.</w:t>
            </w:r>
          </w:p>
          <w:p w:rsidR="00E946A7" w:rsidRPr="00FD6523" w:rsidRDefault="00E946A7" w:rsidP="00E946A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NIE  – 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</w:t>
            </w:r>
            <w:r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 xml:space="preserve"> 0 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46A7" w:rsidRPr="00FD6523" w:rsidRDefault="00E946A7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720DBD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43F79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2. Oferowany analizator musi być kompletny i gotowy do użytkowania bez konieczności dokonania przez Zamawiającego dodatkowych zakupów i inwestycji.</w:t>
      </w:r>
    </w:p>
    <w:p w:rsidR="00283124" w:rsidRPr="00043F79" w:rsidRDefault="00043F79" w:rsidP="00043F79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 w:rsidR="00F7233E"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C97198" w:rsidP="00C97198">
      <w:pPr>
        <w:rPr>
          <w:rFonts w:ascii="Arial" w:hAnsi="Arial"/>
          <w:b/>
          <w:sz w:val="20"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="00F31941">
        <w:rPr>
          <w:rFonts w:ascii="Arial" w:hAnsi="Arial"/>
          <w:sz w:val="20"/>
        </w:rPr>
        <w:t xml:space="preserve">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Wykonawcy    </w:t>
      </w:r>
      <w:r w:rsidRPr="00C97198">
        <w:rPr>
          <w:rFonts w:ascii="Arial" w:hAnsi="Arial"/>
          <w:b/>
          <w:sz w:val="20"/>
        </w:rPr>
        <w:t xml:space="preserve">                                                  </w:t>
      </w:r>
      <w:r>
        <w:rPr>
          <w:rFonts w:ascii="Arial" w:hAnsi="Arial"/>
          <w:b/>
          <w:sz w:val="20"/>
        </w:rPr>
        <w:t xml:space="preserve">                              </w:t>
      </w: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7E2C03">
      <w:pPr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283124" w:rsidRDefault="00283124" w:rsidP="002A027E">
      <w:pPr>
        <w:rPr>
          <w:rFonts w:ascii="Arial" w:hAnsi="Arial"/>
          <w:b/>
          <w:sz w:val="20"/>
        </w:rPr>
      </w:pPr>
    </w:p>
    <w:p w:rsidR="008E1648" w:rsidRDefault="008E1648" w:rsidP="004C5CBE">
      <w:pPr>
        <w:rPr>
          <w:rFonts w:ascii="Arial" w:hAnsi="Arial"/>
          <w:b/>
          <w:sz w:val="20"/>
        </w:rPr>
        <w:sectPr w:rsidR="008E1648" w:rsidSect="00F637CF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8E1648" w:rsidRPr="002561B0" w:rsidRDefault="00415654" w:rsidP="00B164A8">
      <w:pPr>
        <w:pStyle w:val="Nagwek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Część</w:t>
      </w:r>
      <w:r w:rsidR="00CB04C6">
        <w:rPr>
          <w:rFonts w:ascii="Arial" w:hAnsi="Arial"/>
          <w:sz w:val="22"/>
          <w:szCs w:val="22"/>
        </w:rPr>
        <w:t xml:space="preserve"> 2</w:t>
      </w:r>
      <w:r w:rsidR="008E1648" w:rsidRPr="002561B0">
        <w:rPr>
          <w:rFonts w:ascii="Arial" w:hAnsi="Arial"/>
          <w:sz w:val="22"/>
          <w:szCs w:val="22"/>
        </w:rPr>
        <w:t xml:space="preserve"> </w:t>
      </w:r>
      <w:r w:rsidR="008E1648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  <w:r w:rsidR="00B164A8">
        <w:rPr>
          <w:rFonts w:ascii="Arial" w:hAnsi="Arial"/>
          <w:sz w:val="22"/>
          <w:szCs w:val="22"/>
        </w:rPr>
        <w:t xml:space="preserve">                    </w:t>
      </w:r>
      <w:r w:rsidR="008E1648" w:rsidRPr="00995371">
        <w:rPr>
          <w:rFonts w:ascii="Arial" w:hAnsi="Arial"/>
          <w:b w:val="0"/>
          <w:sz w:val="22"/>
          <w:szCs w:val="22"/>
        </w:rPr>
        <w:t>Za</w:t>
      </w:r>
      <w:r w:rsidR="008E1648" w:rsidRPr="00995371">
        <w:rPr>
          <w:rFonts w:ascii="Arial" w:hAnsi="Arial" w:hint="cs"/>
          <w:b w:val="0"/>
          <w:sz w:val="22"/>
          <w:szCs w:val="22"/>
        </w:rPr>
        <w:t>łą</w:t>
      </w:r>
      <w:r w:rsidR="008E1648" w:rsidRPr="00995371">
        <w:rPr>
          <w:rFonts w:ascii="Arial" w:hAnsi="Arial"/>
          <w:b w:val="0"/>
          <w:sz w:val="22"/>
          <w:szCs w:val="22"/>
        </w:rPr>
        <w:t>cznik nr 2 do SIWZ</w:t>
      </w:r>
    </w:p>
    <w:p w:rsidR="00B164A8" w:rsidRDefault="00B164A8" w:rsidP="00526395">
      <w:pPr>
        <w:jc w:val="both"/>
        <w:rPr>
          <w:rFonts w:ascii="Arial" w:hAnsi="Arial"/>
          <w:b/>
          <w:sz w:val="20"/>
          <w:lang w:val="de-DE"/>
        </w:rPr>
      </w:pPr>
    </w:p>
    <w:p w:rsidR="008E1648" w:rsidRDefault="00526395" w:rsidP="00526395">
      <w:pPr>
        <w:jc w:val="both"/>
        <w:rPr>
          <w:rFonts w:ascii="Arial" w:hAnsi="Arial"/>
          <w:b/>
          <w:sz w:val="20"/>
          <w:lang w:val="de-DE"/>
        </w:rPr>
      </w:pPr>
      <w:r w:rsidRPr="00526395">
        <w:rPr>
          <w:rFonts w:ascii="Arial" w:hAnsi="Arial"/>
          <w:b/>
          <w:sz w:val="20"/>
          <w:lang w:val="de-DE"/>
        </w:rPr>
        <w:t>DOSTAWA ODCZYNNIKÓW DO IMMUNOCHEMII WRAZ Z DZIER</w:t>
      </w:r>
      <w:r w:rsidRPr="00526395">
        <w:rPr>
          <w:rFonts w:ascii="Arial" w:hAnsi="Arial" w:hint="cs"/>
          <w:b/>
          <w:sz w:val="20"/>
          <w:lang w:val="de-DE"/>
        </w:rPr>
        <w:t>Ż</w:t>
      </w:r>
      <w:r w:rsidRPr="00526395">
        <w:rPr>
          <w:rFonts w:ascii="Arial" w:hAnsi="Arial"/>
          <w:b/>
          <w:sz w:val="20"/>
          <w:lang w:val="de-DE"/>
        </w:rPr>
        <w:t>AW</w:t>
      </w:r>
      <w:r w:rsidRPr="00526395">
        <w:rPr>
          <w:rFonts w:ascii="Arial" w:hAnsi="Arial" w:hint="cs"/>
          <w:b/>
          <w:sz w:val="20"/>
          <w:lang w:val="de-DE"/>
        </w:rPr>
        <w:t>Ą</w:t>
      </w:r>
      <w:r w:rsidRPr="00526395">
        <w:rPr>
          <w:rFonts w:ascii="Arial" w:hAnsi="Arial"/>
          <w:b/>
          <w:sz w:val="20"/>
          <w:lang w:val="de-DE"/>
        </w:rPr>
        <w:t xml:space="preserve"> ANALIZATORA  G</w:t>
      </w:r>
      <w:r w:rsidRPr="00526395">
        <w:rPr>
          <w:rFonts w:ascii="Arial" w:hAnsi="Arial" w:hint="cs"/>
          <w:b/>
          <w:sz w:val="20"/>
          <w:lang w:val="de-DE"/>
        </w:rPr>
        <w:t>ŁÓ</w:t>
      </w:r>
      <w:r w:rsidRPr="00526395">
        <w:rPr>
          <w:rFonts w:ascii="Arial" w:hAnsi="Arial"/>
          <w:b/>
          <w:sz w:val="20"/>
          <w:lang w:val="de-DE"/>
        </w:rPr>
        <w:t>WNEGI i ZAST</w:t>
      </w:r>
      <w:r w:rsidRPr="00526395">
        <w:rPr>
          <w:rFonts w:ascii="Arial" w:hAnsi="Arial" w:hint="cs"/>
          <w:b/>
          <w:sz w:val="20"/>
          <w:lang w:val="de-DE"/>
        </w:rPr>
        <w:t>Ę</w:t>
      </w:r>
      <w:r w:rsidRPr="00526395">
        <w:rPr>
          <w:rFonts w:ascii="Arial" w:hAnsi="Arial"/>
          <w:b/>
          <w:sz w:val="20"/>
          <w:lang w:val="de-DE"/>
        </w:rPr>
        <w:t>PCZEGO</w:t>
      </w:r>
      <w:r>
        <w:rPr>
          <w:rFonts w:ascii="Arial" w:hAnsi="Arial"/>
          <w:b/>
          <w:sz w:val="20"/>
          <w:lang w:val="de-DE"/>
        </w:rPr>
        <w:t xml:space="preserve"> </w:t>
      </w:r>
      <w:r w:rsidRPr="00526395">
        <w:rPr>
          <w:rFonts w:ascii="Arial" w:hAnsi="Arial"/>
          <w:b/>
          <w:sz w:val="20"/>
          <w:lang w:val="de-DE"/>
        </w:rPr>
        <w:t>Z DODATKOWYM ZESTAWEM KOMPUTEROWYM, SIECIOW</w:t>
      </w:r>
      <w:r w:rsidRPr="00526395">
        <w:rPr>
          <w:rFonts w:ascii="Arial" w:hAnsi="Arial" w:hint="cs"/>
          <w:b/>
          <w:sz w:val="20"/>
          <w:lang w:val="de-DE"/>
        </w:rPr>
        <w:t>Ą</w:t>
      </w:r>
      <w:r w:rsidRPr="00526395">
        <w:rPr>
          <w:rFonts w:ascii="Arial" w:hAnsi="Arial"/>
          <w:b/>
          <w:sz w:val="20"/>
          <w:lang w:val="de-DE"/>
        </w:rPr>
        <w:t xml:space="preserve"> DRUKARK</w:t>
      </w:r>
      <w:r w:rsidRPr="00526395">
        <w:rPr>
          <w:rFonts w:ascii="Arial" w:hAnsi="Arial" w:hint="cs"/>
          <w:b/>
          <w:sz w:val="20"/>
          <w:lang w:val="de-DE"/>
        </w:rPr>
        <w:t>Ą</w:t>
      </w:r>
      <w:r w:rsidRPr="00526395">
        <w:rPr>
          <w:rFonts w:ascii="Arial" w:hAnsi="Arial"/>
          <w:b/>
          <w:sz w:val="20"/>
          <w:lang w:val="de-DE"/>
        </w:rPr>
        <w:t xml:space="preserve"> LASEROW</w:t>
      </w:r>
      <w:r w:rsidRPr="00526395">
        <w:rPr>
          <w:rFonts w:ascii="Arial" w:hAnsi="Arial" w:hint="cs"/>
          <w:b/>
          <w:sz w:val="20"/>
          <w:lang w:val="de-DE"/>
        </w:rPr>
        <w:t>Ą</w:t>
      </w:r>
      <w:r w:rsidRPr="00526395">
        <w:rPr>
          <w:rFonts w:ascii="Arial" w:hAnsi="Arial"/>
          <w:b/>
          <w:sz w:val="20"/>
          <w:lang w:val="de-DE"/>
        </w:rPr>
        <w:t xml:space="preserve"> I URZ</w:t>
      </w:r>
      <w:r w:rsidRPr="00526395">
        <w:rPr>
          <w:rFonts w:ascii="Arial" w:hAnsi="Arial" w:hint="cs"/>
          <w:b/>
          <w:sz w:val="20"/>
          <w:lang w:val="de-DE"/>
        </w:rPr>
        <w:t>Ą</w:t>
      </w:r>
      <w:r w:rsidRPr="00526395">
        <w:rPr>
          <w:rFonts w:ascii="Arial" w:hAnsi="Arial"/>
          <w:b/>
          <w:sz w:val="20"/>
          <w:lang w:val="de-DE"/>
        </w:rPr>
        <w:t>DZENIEM WIELOFUNKCYJNYM</w:t>
      </w:r>
    </w:p>
    <w:p w:rsidR="000801F1" w:rsidRDefault="000801F1" w:rsidP="008E1648">
      <w:pPr>
        <w:jc w:val="both"/>
        <w:rPr>
          <w:rFonts w:ascii="Arial" w:hAnsi="Arial"/>
          <w:b/>
          <w:sz w:val="20"/>
          <w:lang w:val="de-DE"/>
        </w:rPr>
      </w:pPr>
    </w:p>
    <w:p w:rsidR="008E1648" w:rsidRPr="00C50CC9" w:rsidRDefault="008E1648" w:rsidP="008E1648">
      <w:pPr>
        <w:jc w:val="both"/>
        <w:rPr>
          <w:rFonts w:ascii="Arial" w:hAnsi="Arial"/>
          <w:b/>
          <w:sz w:val="20"/>
          <w:lang w:val="de-DE"/>
        </w:rPr>
      </w:pPr>
      <w:r>
        <w:rPr>
          <w:rFonts w:ascii="Arial" w:hAnsi="Arial"/>
          <w:b/>
          <w:sz w:val="20"/>
          <w:lang w:val="de-DE"/>
        </w:rPr>
        <w:t>Tabela nr. 1</w:t>
      </w:r>
    </w:p>
    <w:tbl>
      <w:tblPr>
        <w:tblW w:w="145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2658"/>
        <w:gridCol w:w="1534"/>
        <w:gridCol w:w="1023"/>
        <w:gridCol w:w="1087"/>
        <w:gridCol w:w="1023"/>
        <w:gridCol w:w="1023"/>
        <w:gridCol w:w="1023"/>
        <w:gridCol w:w="1193"/>
        <w:gridCol w:w="1513"/>
        <w:gridCol w:w="1560"/>
      </w:tblGrid>
      <w:tr w:rsidR="008E1648" w:rsidTr="00B714FC">
        <w:trPr>
          <w:trHeight w:val="101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de-DE"/>
              </w:rPr>
              <w:t>Lp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parametr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Ilość ozn. na 2 lata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Nr katalog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Ilość testów z 1 op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Ilość pełnych op na 2 lata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1 op netto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1 op brutto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2 lata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2 lata</w:t>
            </w: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FC" w:rsidRPr="005D65EE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  <w:r w:rsidRPr="005D65EE">
              <w:rPr>
                <w:rFonts w:ascii="Arial" w:eastAsia="Times New Roman" w:hAnsi="Arial"/>
                <w:color w:val="auto"/>
                <w:sz w:val="20"/>
                <w:lang w:val="de-DE"/>
              </w:rPr>
              <w:t>Troponina I Ultra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de-DE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4FC" w:rsidRPr="005D65EE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  <w:r w:rsidRPr="005D65EE">
              <w:rPr>
                <w:rFonts w:ascii="Arial" w:eastAsia="Times New Roman" w:hAnsi="Arial"/>
                <w:color w:val="auto"/>
                <w:sz w:val="20"/>
                <w:lang w:val="de-DE"/>
              </w:rPr>
              <w:t>IgE total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en-US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DDimery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en-US"/>
              </w:rPr>
              <w:t>3 600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NT-pro</w:t>
            </w:r>
            <w:r>
              <w:rPr>
                <w:rFonts w:ascii="Arial" w:eastAsia="Times New Roman" w:hAnsi="Arial"/>
                <w:color w:val="auto"/>
                <w:sz w:val="20"/>
              </w:rPr>
              <w:t>BNP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900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Borelioza IgG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3 500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Borelioza IgM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3 500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Pr="005B77EB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6"/>
                <w:szCs w:val="16"/>
                <w:lang w:val="en-US"/>
              </w:rPr>
            </w:pPr>
            <w:r w:rsidRPr="005B77EB">
              <w:rPr>
                <w:rFonts w:ascii="Arial" w:eastAsia="Times New Roman" w:hAnsi="Arial"/>
                <w:color w:val="auto"/>
                <w:sz w:val="16"/>
                <w:szCs w:val="16"/>
                <w:lang w:val="en-US"/>
              </w:rPr>
              <w:t>Mononukleoza EBV  IgG VCA/EA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en-US"/>
              </w:rPr>
              <w:t>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de-DE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de-DE"/>
              </w:rPr>
              <w:t> </w:t>
            </w:r>
          </w:p>
        </w:tc>
      </w:tr>
      <w:tr w:rsidR="00B714FC" w:rsidRPr="006B5547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de-DE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Pr="005B77EB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6"/>
                <w:szCs w:val="16"/>
                <w:lang w:val="en-US"/>
              </w:rPr>
            </w:pPr>
            <w:r w:rsidRPr="005B77EB">
              <w:rPr>
                <w:rFonts w:ascii="Arial" w:eastAsia="Times New Roman" w:hAnsi="Arial"/>
                <w:color w:val="auto"/>
                <w:sz w:val="16"/>
                <w:szCs w:val="16"/>
                <w:lang w:val="en-US"/>
              </w:rPr>
              <w:t>Mononukleoza  EBV IgM VCA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en-US"/>
              </w:rPr>
              <w:t>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B714FC" w:rsidRPr="006B5547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714FC" w:rsidRPr="005B77EB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/>
                <w:color w:val="auto"/>
                <w:sz w:val="16"/>
                <w:szCs w:val="16"/>
                <w:lang w:val="en-US"/>
              </w:rPr>
              <w:t>B HCG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/>
                <w:color w:val="auto"/>
                <w:sz w:val="20"/>
                <w:lang w:val="en-US"/>
              </w:rPr>
              <w:t>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B714FC" w:rsidRPr="006B5547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Toxo IgM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1000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B714FC" w:rsidRPr="006B5547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Toxo IgG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1000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 w:rsidRPr="006B5547"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 </w:t>
            </w:r>
          </w:p>
        </w:tc>
      </w:tr>
      <w:tr w:rsidR="00B714FC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Pr="006B5547" w:rsidRDefault="00B714FC" w:rsidP="00B714FC">
            <w:pPr>
              <w:widowControl/>
              <w:numPr>
                <w:ilvl w:val="0"/>
                <w:numId w:val="20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  <w:lang w:val="en-US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HiV Duo  HIV1/HIV2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1000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4FC" w:rsidRDefault="00B714FC" w:rsidP="00B714F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8E1648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3F33E4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8E1648" w:rsidTr="00194A42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3F33E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36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Akcesoria i części zużywalne niezbędne do pracy na analizatorze (wypełnia oferent rozbudowując tabelę)</w:t>
            </w:r>
          </w:p>
        </w:tc>
      </w:tr>
      <w:tr w:rsidR="008E1648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3F33E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8E1648" w:rsidTr="00B714FC">
        <w:trPr>
          <w:trHeight w:val="253"/>
        </w:trPr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3F33E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RAZEM: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right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x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x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x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x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x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x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x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0801F1" w:rsidRDefault="000801F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0801F1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451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778"/>
        <w:gridCol w:w="3905"/>
        <w:gridCol w:w="1409"/>
        <w:gridCol w:w="2883"/>
      </w:tblGrid>
      <w:tr w:rsidR="000801F1" w:rsidTr="00194A42">
        <w:trPr>
          <w:trHeight w:val="6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Dzierżawa analizatora immunologicznego głównego </w:t>
            </w:r>
          </w:p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i back -up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2 lata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2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2 lata brutto</w:t>
            </w:r>
          </w:p>
        </w:tc>
      </w:tr>
      <w:tr w:rsidR="000801F1" w:rsidTr="00194A42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</w:t>
            </w:r>
          </w:p>
          <w:p w:rsidR="000801F1" w:rsidRDefault="000801F1" w:rsidP="00194A42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 typ ...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01F1" w:rsidRDefault="000801F1" w:rsidP="00194A42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</w:tbl>
    <w:p w:rsidR="000801F1" w:rsidRDefault="000801F1" w:rsidP="000801F1">
      <w:pPr>
        <w:jc w:val="both"/>
        <w:rPr>
          <w:rFonts w:ascii="Arial" w:hAnsi="Arial"/>
          <w:sz w:val="20"/>
        </w:rPr>
      </w:pPr>
    </w:p>
    <w:p w:rsidR="000801F1" w:rsidRDefault="000801F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8E1648">
      <w:pPr>
        <w:jc w:val="both"/>
        <w:rPr>
          <w:rFonts w:ascii="Arial" w:hAnsi="Arial"/>
          <w:b/>
          <w:sz w:val="20"/>
        </w:rPr>
      </w:pPr>
    </w:p>
    <w:p w:rsidR="000801F1" w:rsidRDefault="000801F1" w:rsidP="008E1648">
      <w:pPr>
        <w:jc w:val="both"/>
        <w:rPr>
          <w:rFonts w:ascii="Arial" w:hAnsi="Arial"/>
          <w:b/>
          <w:sz w:val="20"/>
        </w:rPr>
      </w:pPr>
    </w:p>
    <w:p w:rsidR="008E1648" w:rsidRDefault="008E1648" w:rsidP="008E1648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4516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1"/>
        <w:gridCol w:w="450"/>
        <w:gridCol w:w="2540"/>
        <w:gridCol w:w="1941"/>
        <w:gridCol w:w="3733"/>
        <w:gridCol w:w="11"/>
      </w:tblGrid>
      <w:tr w:rsidR="008E1648" w:rsidTr="00194A42">
        <w:trPr>
          <w:trHeight w:val="518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 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netto na 2 lata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VAT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brutto na 2 lata</w:t>
            </w:r>
          </w:p>
        </w:tc>
      </w:tr>
      <w:tr w:rsidR="008E1648" w:rsidTr="00194A42">
        <w:trPr>
          <w:trHeight w:val="724"/>
        </w:trPr>
        <w:tc>
          <w:tcPr>
            <w:tcW w:w="6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całkowita (dzierżawa , odczynniki, mat. zużywalne i inne) na okres 2 lat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0"/>
              </w:rPr>
              <w:t> </w:t>
            </w: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8E1648" w:rsidTr="00194A42">
        <w:trPr>
          <w:gridAfter w:val="1"/>
          <w:wAfter w:w="11" w:type="dxa"/>
          <w:trHeight w:val="257"/>
        </w:trPr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</w:p>
          <w:p w:rsidR="008E1648" w:rsidRDefault="008E1648" w:rsidP="00284411">
            <w:pPr>
              <w:widowControl/>
              <w:suppressAutoHyphens w:val="0"/>
              <w:ind w:right="-497"/>
              <w:rPr>
                <w:rFonts w:ascii="Arial" w:eastAsia="Times New Roman" w:hAnsi="Arial"/>
                <w:color w:val="auto"/>
                <w:sz w:val="20"/>
              </w:rPr>
            </w:pPr>
          </w:p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 xml:space="preserve">Słownie wartość całkowita 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Netto:</w:t>
            </w:r>
          </w:p>
        </w:tc>
      </w:tr>
      <w:tr w:rsidR="008E1648" w:rsidTr="00194A42">
        <w:trPr>
          <w:gridAfter w:val="1"/>
          <w:wAfter w:w="11" w:type="dxa"/>
          <w:trHeight w:val="257"/>
        </w:trPr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  <w:p w:rsidR="008E1648" w:rsidRDefault="008E1648" w:rsidP="00284411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</w:p>
        </w:tc>
        <w:tc>
          <w:tcPr>
            <w:tcW w:w="866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648" w:rsidRDefault="008E1648" w:rsidP="00284411">
            <w:pPr>
              <w:widowControl/>
              <w:suppressAutoHyphens w:val="0"/>
              <w:ind w:right="-3103"/>
              <w:rPr>
                <w:rFonts w:ascii="Arial" w:eastAsia="Times New Roman" w:hAnsi="Arial" w:cs="Arial"/>
                <w:color w:val="auto"/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lang w:val="en-US"/>
              </w:rPr>
              <w:t>Brutto:</w:t>
            </w:r>
          </w:p>
        </w:tc>
      </w:tr>
    </w:tbl>
    <w:p w:rsidR="00283124" w:rsidRDefault="00283124" w:rsidP="004C5CBE">
      <w:pPr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6D32F4" w:rsidRPr="006D32F4" w:rsidRDefault="006D32F4" w:rsidP="006D32F4">
      <w:pPr>
        <w:jc w:val="center"/>
        <w:rPr>
          <w:rFonts w:ascii="Arial" w:hAnsi="Arial"/>
          <w:b/>
          <w:sz w:val="20"/>
        </w:rPr>
      </w:pPr>
      <w:r w:rsidRPr="006D32F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C50CC9" w:rsidRDefault="006D32F4" w:rsidP="006D32F4">
      <w:pPr>
        <w:jc w:val="center"/>
        <w:rPr>
          <w:rFonts w:ascii="Arial" w:hAnsi="Arial"/>
          <w:b/>
          <w:sz w:val="20"/>
        </w:rPr>
      </w:pPr>
      <w:r w:rsidRPr="006D32F4">
        <w:rPr>
          <w:rFonts w:ascii="Arial" w:hAnsi="Arial"/>
          <w:b/>
          <w:sz w:val="20"/>
        </w:rPr>
        <w:t>dostępne na każde wezwanie Zamawiającego</w:t>
      </w:r>
    </w:p>
    <w:p w:rsidR="00C50CC9" w:rsidRDefault="00C50CC9" w:rsidP="003A148D">
      <w:pPr>
        <w:jc w:val="right"/>
        <w:rPr>
          <w:rFonts w:ascii="Arial" w:hAnsi="Arial"/>
          <w:b/>
          <w:sz w:val="20"/>
        </w:rPr>
      </w:pPr>
    </w:p>
    <w:p w:rsidR="00C50CC9" w:rsidRDefault="00C50CC9" w:rsidP="003A148D">
      <w:pPr>
        <w:jc w:val="right"/>
        <w:rPr>
          <w:rFonts w:ascii="Arial" w:hAnsi="Arial"/>
          <w:b/>
          <w:sz w:val="20"/>
        </w:rPr>
      </w:pPr>
    </w:p>
    <w:p w:rsidR="006D32F4" w:rsidRDefault="006D32F4" w:rsidP="003A148D">
      <w:pPr>
        <w:jc w:val="right"/>
        <w:rPr>
          <w:rFonts w:ascii="Arial" w:hAnsi="Arial"/>
          <w:b/>
          <w:sz w:val="20"/>
        </w:rPr>
      </w:pPr>
    </w:p>
    <w:p w:rsidR="006D32F4" w:rsidRDefault="006D32F4" w:rsidP="003A148D">
      <w:pPr>
        <w:jc w:val="right"/>
        <w:rPr>
          <w:rFonts w:ascii="Arial" w:hAnsi="Arial"/>
          <w:b/>
          <w:sz w:val="20"/>
        </w:rPr>
      </w:pPr>
    </w:p>
    <w:p w:rsidR="006D32F4" w:rsidRDefault="006D32F4" w:rsidP="003A148D">
      <w:pPr>
        <w:jc w:val="right"/>
        <w:rPr>
          <w:rFonts w:ascii="Arial" w:hAnsi="Arial"/>
          <w:b/>
          <w:sz w:val="20"/>
        </w:rPr>
      </w:pPr>
    </w:p>
    <w:p w:rsidR="00C50CC9" w:rsidRPr="00742CE5" w:rsidRDefault="00C50CC9" w:rsidP="00C50CC9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</w:pPr>
    </w:p>
    <w:p w:rsidR="00C50CC9" w:rsidRDefault="00C50CC9" w:rsidP="00C50CC9">
      <w:pPr>
        <w:rPr>
          <w:rFonts w:ascii="Arial" w:hAnsi="Arial"/>
          <w:b/>
          <w:sz w:val="20"/>
        </w:rPr>
        <w:sectPr w:rsidR="00C50CC9" w:rsidSect="008E1648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</w:sectPr>
      </w:pPr>
    </w:p>
    <w:p w:rsidR="00C50CC9" w:rsidRDefault="00C50CC9" w:rsidP="00C50CC9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lastRenderedPageBreak/>
        <w:t>PARAMETRY WYMAGALNE ANALIZATORÓW IMMUNODIAGNOSTYCZNYCH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C50CC9" w:rsidRDefault="00C50CC9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handlowa : …………………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C50CC9" w:rsidRDefault="00C50CC9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Typ/model:………………………….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p w:rsidR="00C50CC9" w:rsidRDefault="00C50CC9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Rok Produkcji:……………………..</w:t>
      </w:r>
    </w:p>
    <w:p w:rsidR="00F55B3B" w:rsidRDefault="00F55B3B" w:rsidP="00C50CC9">
      <w:pPr>
        <w:jc w:val="both"/>
        <w:rPr>
          <w:rFonts w:ascii="Arial" w:hAnsi="Arial"/>
          <w:sz w:val="20"/>
        </w:rPr>
      </w:pPr>
    </w:p>
    <w:tbl>
      <w:tblPr>
        <w:tblW w:w="14049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7702"/>
        <w:gridCol w:w="2126"/>
        <w:gridCol w:w="3261"/>
      </w:tblGrid>
      <w:tr w:rsidR="00F76F62" w:rsidTr="00F55B3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F76F62" w:rsidP="00F76F62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F76F62" w:rsidP="00F76F6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Default="00F76F62" w:rsidP="00F4504D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2492" w:rsidRDefault="00F42492" w:rsidP="00F76F6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</w:p>
          <w:p w:rsidR="00F76F62" w:rsidRPr="00643764" w:rsidRDefault="00F76F62" w:rsidP="00F76F62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F76F62" w:rsidRPr="00652A3B" w:rsidTr="00F55B3B">
        <w:trPr>
          <w:trHeight w:val="4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D00711" w:rsidRDefault="00F76F62" w:rsidP="00AA4C0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D00711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Wieloparametrowy analizator do badań immunodiagnostycznych metodą enzymoimmunofluorescencyjną. </w:t>
            </w:r>
            <w:r>
              <w:rPr>
                <w:rFonts w:ascii="Arial" w:eastAsia="Times New Roman" w:hAnsi="Arial" w:cs="Arial"/>
                <w:color w:val="auto"/>
                <w:sz w:val="18"/>
                <w:szCs w:val="18"/>
              </w:rPr>
              <w:t xml:space="preserve"> </w:t>
            </w:r>
            <w:r w:rsidRPr="00D00711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Analizator główny i zastępczy  z min. 30 miejscami na próbki.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E40615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Całkowity brak codziennych zabiegów płucząco-myjąco-konserwujących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E40615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41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Możliwość wczytania automatycznie do analizatora pełnej krzywej kalibracyjnej w postaci kodu kreskowego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E40615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4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 xml:space="preserve">Analizatory </w:t>
            </w: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 xml:space="preserve">całkowicie </w:t>
            </w: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bezigłowe z wyeliminowanym ryzykiem kontaminacji na każdym etapie procesu analizy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E40615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 xml:space="preserve">Analizatory gotowe do pracy 24h/dobę, z zewnętrznym UPS-em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5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6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Kompletne z</w:t>
            </w: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estawy odczynnikowe zawierające wszystkie niezbędne odczynniki, kontrole, kalibratory i akcesoria nie</w:t>
            </w: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zbędne do wykonywania oznaczeń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7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Default="00F76F62" w:rsidP="00AA4C08">
            <w:pPr>
              <w:widowControl/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7B11C0">
              <w:rPr>
                <w:rFonts w:ascii="Arial" w:hAnsi="Arial" w:cs="Arial"/>
                <w:sz w:val="18"/>
                <w:szCs w:val="18"/>
              </w:rPr>
              <w:t>Wykonywanie badań immunochemicznych, chorób zakaźnych</w:t>
            </w:r>
          </w:p>
          <w:p w:rsidR="00F76F62" w:rsidRPr="007B11C0" w:rsidRDefault="00F76F62" w:rsidP="00AA4C0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7B11C0">
              <w:rPr>
                <w:rFonts w:ascii="Arial" w:hAnsi="Arial" w:cs="Arial"/>
                <w:sz w:val="18"/>
                <w:szCs w:val="18"/>
              </w:rPr>
              <w:t xml:space="preserve"> i parametrów hemostazy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Pr="00652A3B" w:rsidRDefault="008957F3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8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760E5" w:rsidRDefault="00F76F62" w:rsidP="00AA4C08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6760E5">
              <w:rPr>
                <w:rFonts w:ascii="Arial" w:hAnsi="Arial" w:cs="Arial"/>
                <w:sz w:val="18"/>
                <w:szCs w:val="18"/>
              </w:rPr>
              <w:t>Liniowość D-Dimerów 10000 ng/ml bez rozcieńczania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27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8957F3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9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541028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Certyfikat zgodności z wymogami 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8957F3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10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Dodatkowy zewnętrzny zestaw komputerowy o parametrach</w:t>
            </w: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 xml:space="preserve"> niezbędnych do podpięcia do systemu informatycznego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F55B3B">
        <w:trPr>
          <w:trHeight w:val="32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8957F3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11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652A3B">
              <w:rPr>
                <w:rFonts w:ascii="Arial" w:eastAsia="Times New Roman" w:hAnsi="Arial"/>
                <w:color w:val="auto"/>
                <w:sz w:val="18"/>
                <w:szCs w:val="18"/>
              </w:rPr>
              <w:t>Dodatkowa sieciowa drukarka laserowa i urządzenie wielofunkcyjne z portem LAN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F76F62" w:rsidRPr="00652A3B" w:rsidTr="008957F3">
        <w:trPr>
          <w:trHeight w:val="4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F62" w:rsidRDefault="008957F3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12</w:t>
            </w:r>
          </w:p>
        </w:tc>
        <w:tc>
          <w:tcPr>
            <w:tcW w:w="7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Wykonawca pokrywa koszt wpięcia analizatorów do systemu ASSECO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F62" w:rsidRPr="00652A3B" w:rsidRDefault="00E40615" w:rsidP="00194A4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F62" w:rsidRDefault="00F76F62" w:rsidP="00AA4C08">
            <w:pPr>
              <w:widowControl/>
              <w:suppressAutoHyphens w:val="0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</w:tr>
      <w:tr w:rsidR="008957F3" w:rsidRPr="00652A3B" w:rsidTr="00FB7C65">
        <w:trPr>
          <w:trHeight w:val="406"/>
        </w:trPr>
        <w:tc>
          <w:tcPr>
            <w:tcW w:w="14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57F3" w:rsidRDefault="008957F3" w:rsidP="008957F3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  <w:r w:rsidRPr="008957F3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PARAMETRY PUNKTOWANE/OCENIANE</w:t>
            </w:r>
          </w:p>
        </w:tc>
      </w:tr>
      <w:tr w:rsidR="004B0294" w:rsidRPr="00652A3B" w:rsidTr="008957F3">
        <w:trPr>
          <w:trHeight w:val="4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0294" w:rsidRPr="008957F3" w:rsidRDefault="008957F3" w:rsidP="00AA4C08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 w:rsidRPr="008957F3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7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294" w:rsidRPr="008957F3" w:rsidRDefault="008957F3" w:rsidP="00AA4C08">
            <w:pPr>
              <w:widowControl/>
              <w:suppressAutoHyphens w:val="0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 w:rsidRPr="008957F3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Otwarcie zestawu odczynnikowego nie powoduje skrócenia terminu jego ważności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0EFF" w:rsidRPr="007B0EFF" w:rsidRDefault="007B0EFF" w:rsidP="007B0EF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TAK –  3</w:t>
            </w:r>
            <w:r w:rsidRPr="007B0EFF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>0pkt.</w:t>
            </w:r>
          </w:p>
          <w:p w:rsidR="004B0294" w:rsidRPr="008957F3" w:rsidRDefault="007B0EFF" w:rsidP="007B0EF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  <w:r w:rsidRPr="007B0EFF"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  <w:t xml:space="preserve"> NIE  –   0 pkt.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294" w:rsidRPr="008957F3" w:rsidRDefault="004B0294" w:rsidP="00AA4C08">
            <w:pPr>
              <w:widowControl/>
              <w:suppressAutoHyphens w:val="0"/>
              <w:rPr>
                <w:rFonts w:ascii="Arial" w:eastAsia="Times New Roman" w:hAnsi="Arial"/>
                <w:b/>
                <w:color w:val="auto"/>
                <w:sz w:val="18"/>
                <w:szCs w:val="18"/>
              </w:rPr>
            </w:pPr>
          </w:p>
        </w:tc>
      </w:tr>
    </w:tbl>
    <w:p w:rsidR="00C50CC9" w:rsidRDefault="00C50CC9" w:rsidP="00C50CC9">
      <w:pPr>
        <w:jc w:val="both"/>
        <w:rPr>
          <w:rFonts w:ascii="Arial" w:hAnsi="Arial"/>
          <w:sz w:val="20"/>
        </w:rPr>
      </w:pPr>
    </w:p>
    <w:p w:rsidR="00C97198" w:rsidRDefault="00D16D1F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C50CC9">
        <w:rPr>
          <w:rFonts w:ascii="Arial" w:hAnsi="Arial"/>
          <w:sz w:val="20"/>
        </w:rPr>
        <w:t>Nie spe</w:t>
      </w:r>
      <w:r w:rsidR="00C50CC9">
        <w:rPr>
          <w:rFonts w:ascii="Arial" w:hAnsi="Arial" w:hint="cs"/>
          <w:sz w:val="20"/>
        </w:rPr>
        <w:t>ł</w:t>
      </w:r>
      <w:r w:rsidR="00C50CC9">
        <w:rPr>
          <w:rFonts w:ascii="Arial" w:hAnsi="Arial"/>
          <w:sz w:val="20"/>
        </w:rPr>
        <w:t>nienie któregokolwiek z w/w minimalnych parametrów wi</w:t>
      </w:r>
      <w:r w:rsidR="00C50CC9">
        <w:rPr>
          <w:rFonts w:ascii="Arial" w:hAnsi="Arial" w:hint="cs"/>
          <w:sz w:val="20"/>
        </w:rPr>
        <w:t>ą</w:t>
      </w:r>
      <w:r w:rsidR="00C50CC9">
        <w:rPr>
          <w:rFonts w:ascii="Arial" w:hAnsi="Arial"/>
          <w:sz w:val="20"/>
        </w:rPr>
        <w:t>za</w:t>
      </w:r>
      <w:r w:rsidR="00C50CC9">
        <w:rPr>
          <w:rFonts w:ascii="Arial" w:hAnsi="Arial" w:hint="cs"/>
          <w:sz w:val="20"/>
        </w:rPr>
        <w:t>ć</w:t>
      </w:r>
      <w:r w:rsidR="00C50CC9">
        <w:rPr>
          <w:rFonts w:ascii="Arial" w:hAnsi="Arial"/>
          <w:sz w:val="20"/>
        </w:rPr>
        <w:t xml:space="preserve"> si</w:t>
      </w:r>
      <w:r w:rsidR="00C50CC9">
        <w:rPr>
          <w:rFonts w:ascii="Arial" w:hAnsi="Arial" w:hint="cs"/>
          <w:sz w:val="20"/>
        </w:rPr>
        <w:t>ę</w:t>
      </w:r>
      <w:r w:rsidR="00C50CC9">
        <w:rPr>
          <w:rFonts w:ascii="Arial" w:hAnsi="Arial"/>
          <w:sz w:val="20"/>
        </w:rPr>
        <w:t xml:space="preserve"> b</w:t>
      </w:r>
      <w:r w:rsidR="00C50CC9">
        <w:rPr>
          <w:rFonts w:ascii="Arial" w:hAnsi="Arial" w:hint="cs"/>
          <w:sz w:val="20"/>
        </w:rPr>
        <w:t>ę</w:t>
      </w:r>
      <w:r w:rsidR="00C50CC9">
        <w:rPr>
          <w:rFonts w:ascii="Arial" w:hAnsi="Arial"/>
          <w:sz w:val="20"/>
        </w:rPr>
        <w:t>dzie z odrzuceniem oferty Wykonawcy</w:t>
      </w:r>
    </w:p>
    <w:p w:rsidR="00D16D1F" w:rsidRDefault="00D16D1F" w:rsidP="00C50CC9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835537">
        <w:rPr>
          <w:rFonts w:ascii="Arial" w:hAnsi="Arial"/>
          <w:sz w:val="20"/>
        </w:rPr>
        <w:t>Oferowany analizator musi być kompletny i gotowy do użytkowania bez konieczności dokonania przez Zamawiającego dodatkowych zakupów i inwestycji.</w:t>
      </w:r>
    </w:p>
    <w:p w:rsidR="00C97198" w:rsidRPr="00C97198" w:rsidRDefault="00F55B3B" w:rsidP="00C97198">
      <w:pPr>
        <w:rPr>
          <w:rFonts w:ascii="Arial" w:hAnsi="Arial"/>
          <w:sz w:val="20"/>
        </w:rPr>
      </w:pPr>
      <w:r w:rsidRPr="00F55B3B">
        <w:rPr>
          <w:rFonts w:ascii="Arial" w:hAnsi="Arial"/>
          <w:sz w:val="20"/>
        </w:rPr>
        <w:t>3. W przypadku zaoferowania parametrów dopuszczonych przez Zamawiaj</w:t>
      </w:r>
      <w:r w:rsidRPr="00F55B3B">
        <w:rPr>
          <w:rFonts w:ascii="Arial" w:hAnsi="Arial" w:hint="cs"/>
          <w:sz w:val="20"/>
        </w:rPr>
        <w:t>ą</w:t>
      </w:r>
      <w:r w:rsidRPr="00F55B3B">
        <w:rPr>
          <w:rFonts w:ascii="Arial" w:hAnsi="Arial"/>
          <w:sz w:val="20"/>
        </w:rPr>
        <w:t>cego w "Pytaniach i odpowiedziach" Wykonawca wprowadza odpowiedni zapis w kolumnie warto</w:t>
      </w:r>
      <w:r w:rsidRPr="00F55B3B">
        <w:rPr>
          <w:rFonts w:ascii="Arial" w:hAnsi="Arial" w:hint="cs"/>
          <w:sz w:val="20"/>
        </w:rPr>
        <w:t>ść</w:t>
      </w:r>
      <w:r w:rsidRPr="00F55B3B">
        <w:rPr>
          <w:rFonts w:ascii="Arial" w:hAnsi="Arial"/>
          <w:sz w:val="20"/>
        </w:rPr>
        <w:t xml:space="preserve"> oferowana z dopiskiem dopuszczono w pytaniach i odpowiedziach.</w:t>
      </w:r>
    </w:p>
    <w:p w:rsidR="00C97198" w:rsidRDefault="00C97198" w:rsidP="00C97198">
      <w:pPr>
        <w:rPr>
          <w:rFonts w:ascii="Arial" w:hAnsi="Arial"/>
          <w:sz w:val="20"/>
        </w:rPr>
      </w:pPr>
    </w:p>
    <w:p w:rsidR="00BD0042" w:rsidRPr="003D14DF" w:rsidRDefault="00C97198" w:rsidP="00982965">
      <w:pPr>
        <w:rPr>
          <w:rFonts w:ascii="Arial" w:hAnsi="Arial" w:cs="Arial"/>
          <w:b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="00982965">
        <w:rPr>
          <w:rFonts w:ascii="Arial" w:hAnsi="Arial"/>
          <w:sz w:val="20"/>
        </w:rPr>
        <w:t xml:space="preserve">, data                                                                                        </w:t>
      </w:r>
      <w:r w:rsidR="00C71131">
        <w:rPr>
          <w:rFonts w:ascii="Arial" w:hAnsi="Arial"/>
          <w:sz w:val="20"/>
        </w:rPr>
        <w:t xml:space="preserve">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="00982965">
        <w:rPr>
          <w:rFonts w:ascii="Arial" w:hAnsi="Arial"/>
          <w:sz w:val="20"/>
        </w:rPr>
        <w:t xml:space="preserve"> i podpis Wykonawcy</w:t>
      </w:r>
    </w:p>
    <w:sectPr w:rsidR="00BD0042" w:rsidRPr="003D14DF" w:rsidSect="00F76F62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86A" w:rsidRDefault="0022286A" w:rsidP="00745444">
      <w:r>
        <w:separator/>
      </w:r>
    </w:p>
  </w:endnote>
  <w:endnote w:type="continuationSeparator" w:id="0">
    <w:p w:rsidR="0022286A" w:rsidRDefault="0022286A" w:rsidP="0074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86A" w:rsidRDefault="0022286A" w:rsidP="00745444">
      <w:r>
        <w:separator/>
      </w:r>
    </w:p>
  </w:footnote>
  <w:footnote w:type="continuationSeparator" w:id="0">
    <w:p w:rsidR="0022286A" w:rsidRDefault="0022286A" w:rsidP="0074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44710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6"/>
    <w:multiLevelType w:val="singleLevel"/>
    <w:tmpl w:val="00000006"/>
    <w:name w:val="WW8Num219"/>
    <w:lvl w:ilvl="0">
      <w:start w:val="1"/>
      <w:numFmt w:val="bullet"/>
      <w:lvlText w:val=""/>
      <w:lvlJc w:val="left"/>
      <w:pPr>
        <w:tabs>
          <w:tab w:val="num" w:pos="840"/>
        </w:tabs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pl-PL"/>
      </w:rPr>
    </w:lvl>
  </w:abstractNum>
  <w:abstractNum w:abstractNumId="5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25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6A3EF8"/>
    <w:multiLevelType w:val="hybridMultilevel"/>
    <w:tmpl w:val="7646D258"/>
    <w:lvl w:ilvl="0" w:tplc="7E002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 w15:restartNumberingAfterBreak="0">
    <w:nsid w:val="0F381D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6DA6071"/>
    <w:multiLevelType w:val="singleLevel"/>
    <w:tmpl w:val="2EA4AD4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9B2505"/>
    <w:multiLevelType w:val="singleLevel"/>
    <w:tmpl w:val="D4FEC780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1BD14D8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FD536E8"/>
    <w:multiLevelType w:val="singleLevel"/>
    <w:tmpl w:val="508C5986"/>
    <w:lvl w:ilvl="0">
      <w:start w:val="1"/>
      <w:numFmt w:val="decimal"/>
      <w:pStyle w:val="Nagwek2mj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 w15:restartNumberingAfterBreak="0">
    <w:nsid w:val="341B2359"/>
    <w:multiLevelType w:val="hybridMultilevel"/>
    <w:tmpl w:val="A63E4972"/>
    <w:lvl w:ilvl="0" w:tplc="F9249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41B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EB26EB5"/>
    <w:multiLevelType w:val="hybridMultilevel"/>
    <w:tmpl w:val="DDFEEA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0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1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2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7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0"/>
  </w:num>
  <w:num w:numId="13">
    <w:abstractNumId w:val="12"/>
  </w:num>
  <w:num w:numId="14">
    <w:abstractNumId w:val="18"/>
  </w:num>
  <w:num w:numId="15">
    <w:abstractNumId w:val="7"/>
  </w:num>
  <w:num w:numId="16">
    <w:abstractNumId w:val="21"/>
  </w:num>
  <w:num w:numId="17">
    <w:abstractNumId w:val="22"/>
  </w:num>
  <w:num w:numId="18">
    <w:abstractNumId w:val="5"/>
  </w:num>
  <w:num w:numId="19">
    <w:abstractNumId w:val="19"/>
  </w:num>
  <w:num w:numId="20">
    <w:abstractNumId w:val="16"/>
  </w:num>
  <w:num w:numId="2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68B"/>
    <w:rsid w:val="00002057"/>
    <w:rsid w:val="000028E6"/>
    <w:rsid w:val="00004144"/>
    <w:rsid w:val="000042C2"/>
    <w:rsid w:val="000101B3"/>
    <w:rsid w:val="0001136C"/>
    <w:rsid w:val="00012756"/>
    <w:rsid w:val="000127F8"/>
    <w:rsid w:val="00014CE3"/>
    <w:rsid w:val="0001556E"/>
    <w:rsid w:val="000165EC"/>
    <w:rsid w:val="000166DF"/>
    <w:rsid w:val="0001694C"/>
    <w:rsid w:val="000204C3"/>
    <w:rsid w:val="00020DD9"/>
    <w:rsid w:val="00024820"/>
    <w:rsid w:val="000267BB"/>
    <w:rsid w:val="00031FCD"/>
    <w:rsid w:val="0003253A"/>
    <w:rsid w:val="00033090"/>
    <w:rsid w:val="0003318C"/>
    <w:rsid w:val="00034236"/>
    <w:rsid w:val="0003574E"/>
    <w:rsid w:val="000366FD"/>
    <w:rsid w:val="00037962"/>
    <w:rsid w:val="00040099"/>
    <w:rsid w:val="00041B65"/>
    <w:rsid w:val="00041F85"/>
    <w:rsid w:val="00042727"/>
    <w:rsid w:val="00042A19"/>
    <w:rsid w:val="00042C5C"/>
    <w:rsid w:val="00042FC3"/>
    <w:rsid w:val="00043F79"/>
    <w:rsid w:val="000449CF"/>
    <w:rsid w:val="000461F1"/>
    <w:rsid w:val="00047DE1"/>
    <w:rsid w:val="000523D9"/>
    <w:rsid w:val="00052D18"/>
    <w:rsid w:val="000552B3"/>
    <w:rsid w:val="00057A80"/>
    <w:rsid w:val="000615D8"/>
    <w:rsid w:val="000616E6"/>
    <w:rsid w:val="000640D3"/>
    <w:rsid w:val="0006434B"/>
    <w:rsid w:val="00064D9C"/>
    <w:rsid w:val="000650B6"/>
    <w:rsid w:val="0006571A"/>
    <w:rsid w:val="000670EF"/>
    <w:rsid w:val="0007075C"/>
    <w:rsid w:val="000707BB"/>
    <w:rsid w:val="00071346"/>
    <w:rsid w:val="000739E9"/>
    <w:rsid w:val="00073CF2"/>
    <w:rsid w:val="00073D83"/>
    <w:rsid w:val="0007546B"/>
    <w:rsid w:val="000801F1"/>
    <w:rsid w:val="00080B62"/>
    <w:rsid w:val="00083D8B"/>
    <w:rsid w:val="00085317"/>
    <w:rsid w:val="0008547F"/>
    <w:rsid w:val="0008739D"/>
    <w:rsid w:val="00087FD2"/>
    <w:rsid w:val="000914B9"/>
    <w:rsid w:val="0009197E"/>
    <w:rsid w:val="000937E1"/>
    <w:rsid w:val="00095DBE"/>
    <w:rsid w:val="000964C9"/>
    <w:rsid w:val="000A0EE8"/>
    <w:rsid w:val="000A3201"/>
    <w:rsid w:val="000A3713"/>
    <w:rsid w:val="000A6FB3"/>
    <w:rsid w:val="000A7582"/>
    <w:rsid w:val="000B0541"/>
    <w:rsid w:val="000B09AB"/>
    <w:rsid w:val="000B0A9F"/>
    <w:rsid w:val="000B11BA"/>
    <w:rsid w:val="000B2D28"/>
    <w:rsid w:val="000B34BA"/>
    <w:rsid w:val="000B5BA7"/>
    <w:rsid w:val="000B61BD"/>
    <w:rsid w:val="000C086B"/>
    <w:rsid w:val="000C2878"/>
    <w:rsid w:val="000C3F77"/>
    <w:rsid w:val="000D0261"/>
    <w:rsid w:val="000D0C4B"/>
    <w:rsid w:val="000D1157"/>
    <w:rsid w:val="000D1D22"/>
    <w:rsid w:val="000D26FB"/>
    <w:rsid w:val="000D4A74"/>
    <w:rsid w:val="000D6467"/>
    <w:rsid w:val="000D68A7"/>
    <w:rsid w:val="000E038A"/>
    <w:rsid w:val="000E1D84"/>
    <w:rsid w:val="000E2E9F"/>
    <w:rsid w:val="000E45F4"/>
    <w:rsid w:val="000E47E3"/>
    <w:rsid w:val="000E768E"/>
    <w:rsid w:val="000F1DA8"/>
    <w:rsid w:val="000F36B0"/>
    <w:rsid w:val="000F40FA"/>
    <w:rsid w:val="000F4C32"/>
    <w:rsid w:val="000F5DD5"/>
    <w:rsid w:val="000F5E45"/>
    <w:rsid w:val="000F68DF"/>
    <w:rsid w:val="001024BE"/>
    <w:rsid w:val="00104D09"/>
    <w:rsid w:val="001079D1"/>
    <w:rsid w:val="00110544"/>
    <w:rsid w:val="001106A3"/>
    <w:rsid w:val="001116A5"/>
    <w:rsid w:val="00112D9E"/>
    <w:rsid w:val="00112DDA"/>
    <w:rsid w:val="0011540F"/>
    <w:rsid w:val="001159DA"/>
    <w:rsid w:val="00115AAA"/>
    <w:rsid w:val="00116676"/>
    <w:rsid w:val="00117ACF"/>
    <w:rsid w:val="00117FF0"/>
    <w:rsid w:val="00120AD0"/>
    <w:rsid w:val="00126F88"/>
    <w:rsid w:val="001273C2"/>
    <w:rsid w:val="001318D7"/>
    <w:rsid w:val="00131DE4"/>
    <w:rsid w:val="00134629"/>
    <w:rsid w:val="00134E65"/>
    <w:rsid w:val="00136B6B"/>
    <w:rsid w:val="001370BB"/>
    <w:rsid w:val="00140183"/>
    <w:rsid w:val="00140B40"/>
    <w:rsid w:val="00141AC5"/>
    <w:rsid w:val="00141E83"/>
    <w:rsid w:val="00144933"/>
    <w:rsid w:val="00144D1D"/>
    <w:rsid w:val="00145364"/>
    <w:rsid w:val="001459BB"/>
    <w:rsid w:val="001513DB"/>
    <w:rsid w:val="001524C2"/>
    <w:rsid w:val="0015517B"/>
    <w:rsid w:val="00155DF0"/>
    <w:rsid w:val="00155E88"/>
    <w:rsid w:val="00156D1B"/>
    <w:rsid w:val="00156E0B"/>
    <w:rsid w:val="00157119"/>
    <w:rsid w:val="00157D77"/>
    <w:rsid w:val="00160177"/>
    <w:rsid w:val="001601EE"/>
    <w:rsid w:val="00160793"/>
    <w:rsid w:val="00161D19"/>
    <w:rsid w:val="00162B10"/>
    <w:rsid w:val="00165AEA"/>
    <w:rsid w:val="00165D22"/>
    <w:rsid w:val="00167843"/>
    <w:rsid w:val="0017078B"/>
    <w:rsid w:val="0017247C"/>
    <w:rsid w:val="0017477A"/>
    <w:rsid w:val="00175031"/>
    <w:rsid w:val="00176CDE"/>
    <w:rsid w:val="00181333"/>
    <w:rsid w:val="0018149D"/>
    <w:rsid w:val="0018282F"/>
    <w:rsid w:val="00183EE6"/>
    <w:rsid w:val="00184A58"/>
    <w:rsid w:val="00184D90"/>
    <w:rsid w:val="0018500C"/>
    <w:rsid w:val="00185725"/>
    <w:rsid w:val="00187D5F"/>
    <w:rsid w:val="0019055B"/>
    <w:rsid w:val="00192223"/>
    <w:rsid w:val="001936FC"/>
    <w:rsid w:val="00194A42"/>
    <w:rsid w:val="00194FE5"/>
    <w:rsid w:val="00196E3C"/>
    <w:rsid w:val="00196F1C"/>
    <w:rsid w:val="001A311C"/>
    <w:rsid w:val="001A5FF1"/>
    <w:rsid w:val="001B0857"/>
    <w:rsid w:val="001B1772"/>
    <w:rsid w:val="001B421E"/>
    <w:rsid w:val="001B43A7"/>
    <w:rsid w:val="001B4805"/>
    <w:rsid w:val="001B6261"/>
    <w:rsid w:val="001B6D12"/>
    <w:rsid w:val="001C22AF"/>
    <w:rsid w:val="001C3CCB"/>
    <w:rsid w:val="001C4578"/>
    <w:rsid w:val="001C589A"/>
    <w:rsid w:val="001C58A8"/>
    <w:rsid w:val="001C73C3"/>
    <w:rsid w:val="001D1A1B"/>
    <w:rsid w:val="001D21ED"/>
    <w:rsid w:val="001D234B"/>
    <w:rsid w:val="001D3F0E"/>
    <w:rsid w:val="001D4551"/>
    <w:rsid w:val="001D4C74"/>
    <w:rsid w:val="001D52A0"/>
    <w:rsid w:val="001D5EA5"/>
    <w:rsid w:val="001E1931"/>
    <w:rsid w:val="001E7DA9"/>
    <w:rsid w:val="001F2BA6"/>
    <w:rsid w:val="001F3A7C"/>
    <w:rsid w:val="001F6723"/>
    <w:rsid w:val="001F6781"/>
    <w:rsid w:val="00201576"/>
    <w:rsid w:val="00201634"/>
    <w:rsid w:val="002019FB"/>
    <w:rsid w:val="00202051"/>
    <w:rsid w:val="00202687"/>
    <w:rsid w:val="00205E6F"/>
    <w:rsid w:val="0020622F"/>
    <w:rsid w:val="00206FDD"/>
    <w:rsid w:val="00207325"/>
    <w:rsid w:val="00210647"/>
    <w:rsid w:val="002118FC"/>
    <w:rsid w:val="00212FCE"/>
    <w:rsid w:val="002132F4"/>
    <w:rsid w:val="00213F80"/>
    <w:rsid w:val="00214522"/>
    <w:rsid w:val="00216BE7"/>
    <w:rsid w:val="0022078C"/>
    <w:rsid w:val="0022286A"/>
    <w:rsid w:val="00224FC0"/>
    <w:rsid w:val="00225307"/>
    <w:rsid w:val="002275F0"/>
    <w:rsid w:val="00227A4F"/>
    <w:rsid w:val="00230946"/>
    <w:rsid w:val="002326AA"/>
    <w:rsid w:val="0023517A"/>
    <w:rsid w:val="00236760"/>
    <w:rsid w:val="00242CFE"/>
    <w:rsid w:val="00242E08"/>
    <w:rsid w:val="00245185"/>
    <w:rsid w:val="00247682"/>
    <w:rsid w:val="002506A2"/>
    <w:rsid w:val="00251943"/>
    <w:rsid w:val="00252FF8"/>
    <w:rsid w:val="00253E8C"/>
    <w:rsid w:val="00255181"/>
    <w:rsid w:val="00255CAA"/>
    <w:rsid w:val="00257A86"/>
    <w:rsid w:val="00260B76"/>
    <w:rsid w:val="002612AF"/>
    <w:rsid w:val="00263223"/>
    <w:rsid w:val="00263264"/>
    <w:rsid w:val="00263BD5"/>
    <w:rsid w:val="00265451"/>
    <w:rsid w:val="002677F7"/>
    <w:rsid w:val="00273341"/>
    <w:rsid w:val="00273C1C"/>
    <w:rsid w:val="00273DD8"/>
    <w:rsid w:val="00275762"/>
    <w:rsid w:val="00276A93"/>
    <w:rsid w:val="00276FC5"/>
    <w:rsid w:val="002772A7"/>
    <w:rsid w:val="00282ED3"/>
    <w:rsid w:val="00283124"/>
    <w:rsid w:val="00284411"/>
    <w:rsid w:val="00284B88"/>
    <w:rsid w:val="0028645E"/>
    <w:rsid w:val="0028676C"/>
    <w:rsid w:val="00290107"/>
    <w:rsid w:val="00292098"/>
    <w:rsid w:val="0029325B"/>
    <w:rsid w:val="00296826"/>
    <w:rsid w:val="0029704D"/>
    <w:rsid w:val="002970AD"/>
    <w:rsid w:val="002A027E"/>
    <w:rsid w:val="002A10A9"/>
    <w:rsid w:val="002A24A5"/>
    <w:rsid w:val="002A5BE9"/>
    <w:rsid w:val="002A688F"/>
    <w:rsid w:val="002A6BC0"/>
    <w:rsid w:val="002A6ED9"/>
    <w:rsid w:val="002A7FB1"/>
    <w:rsid w:val="002B0A3D"/>
    <w:rsid w:val="002B12EE"/>
    <w:rsid w:val="002B1CBC"/>
    <w:rsid w:val="002B214D"/>
    <w:rsid w:val="002B2932"/>
    <w:rsid w:val="002B3588"/>
    <w:rsid w:val="002B506C"/>
    <w:rsid w:val="002B7B12"/>
    <w:rsid w:val="002C0F1C"/>
    <w:rsid w:val="002C348C"/>
    <w:rsid w:val="002C4BB5"/>
    <w:rsid w:val="002C4DEF"/>
    <w:rsid w:val="002C5730"/>
    <w:rsid w:val="002D3464"/>
    <w:rsid w:val="002D4511"/>
    <w:rsid w:val="002D45C8"/>
    <w:rsid w:val="002D5247"/>
    <w:rsid w:val="002D5943"/>
    <w:rsid w:val="002D5BF8"/>
    <w:rsid w:val="002D6060"/>
    <w:rsid w:val="002D6644"/>
    <w:rsid w:val="002E0803"/>
    <w:rsid w:val="002E0E66"/>
    <w:rsid w:val="002E1AEF"/>
    <w:rsid w:val="002E59C3"/>
    <w:rsid w:val="002F04FE"/>
    <w:rsid w:val="002F2038"/>
    <w:rsid w:val="002F259C"/>
    <w:rsid w:val="002F2E5A"/>
    <w:rsid w:val="002F3035"/>
    <w:rsid w:val="002F30B3"/>
    <w:rsid w:val="002F6448"/>
    <w:rsid w:val="002F7E5E"/>
    <w:rsid w:val="00301A72"/>
    <w:rsid w:val="003030F0"/>
    <w:rsid w:val="0030342C"/>
    <w:rsid w:val="00304224"/>
    <w:rsid w:val="003102F8"/>
    <w:rsid w:val="003141BD"/>
    <w:rsid w:val="00314761"/>
    <w:rsid w:val="00314B16"/>
    <w:rsid w:val="00320A38"/>
    <w:rsid w:val="0032600F"/>
    <w:rsid w:val="003269EC"/>
    <w:rsid w:val="00327363"/>
    <w:rsid w:val="00327A73"/>
    <w:rsid w:val="00327A95"/>
    <w:rsid w:val="00331DA7"/>
    <w:rsid w:val="00333C6C"/>
    <w:rsid w:val="00333D95"/>
    <w:rsid w:val="00334B38"/>
    <w:rsid w:val="00340BE6"/>
    <w:rsid w:val="00342CDE"/>
    <w:rsid w:val="0034441B"/>
    <w:rsid w:val="00346CBF"/>
    <w:rsid w:val="00347F81"/>
    <w:rsid w:val="00351B2A"/>
    <w:rsid w:val="00352AA6"/>
    <w:rsid w:val="00353659"/>
    <w:rsid w:val="00353796"/>
    <w:rsid w:val="003550B9"/>
    <w:rsid w:val="0036175D"/>
    <w:rsid w:val="003620DE"/>
    <w:rsid w:val="00362749"/>
    <w:rsid w:val="00363E89"/>
    <w:rsid w:val="00365E95"/>
    <w:rsid w:val="0036622C"/>
    <w:rsid w:val="003664E7"/>
    <w:rsid w:val="0037004D"/>
    <w:rsid w:val="0037060A"/>
    <w:rsid w:val="003726BA"/>
    <w:rsid w:val="00374DB0"/>
    <w:rsid w:val="00375A13"/>
    <w:rsid w:val="00376DA2"/>
    <w:rsid w:val="003779B2"/>
    <w:rsid w:val="00380F63"/>
    <w:rsid w:val="00381050"/>
    <w:rsid w:val="00383C9F"/>
    <w:rsid w:val="00387101"/>
    <w:rsid w:val="003900F2"/>
    <w:rsid w:val="00390EDE"/>
    <w:rsid w:val="0039111D"/>
    <w:rsid w:val="00391EB6"/>
    <w:rsid w:val="00392379"/>
    <w:rsid w:val="003963CF"/>
    <w:rsid w:val="00396BA5"/>
    <w:rsid w:val="003A004F"/>
    <w:rsid w:val="003A0CC7"/>
    <w:rsid w:val="003A148D"/>
    <w:rsid w:val="003A1B34"/>
    <w:rsid w:val="003A3E4E"/>
    <w:rsid w:val="003A41B6"/>
    <w:rsid w:val="003A715C"/>
    <w:rsid w:val="003B087F"/>
    <w:rsid w:val="003B0D50"/>
    <w:rsid w:val="003B0FE0"/>
    <w:rsid w:val="003B2064"/>
    <w:rsid w:val="003B38A9"/>
    <w:rsid w:val="003B6093"/>
    <w:rsid w:val="003B658F"/>
    <w:rsid w:val="003B6D68"/>
    <w:rsid w:val="003C079A"/>
    <w:rsid w:val="003C0F1B"/>
    <w:rsid w:val="003C1995"/>
    <w:rsid w:val="003C4797"/>
    <w:rsid w:val="003C495A"/>
    <w:rsid w:val="003C507B"/>
    <w:rsid w:val="003C594A"/>
    <w:rsid w:val="003C7F59"/>
    <w:rsid w:val="003D0DCA"/>
    <w:rsid w:val="003D14DF"/>
    <w:rsid w:val="003D1609"/>
    <w:rsid w:val="003D1B02"/>
    <w:rsid w:val="003D3076"/>
    <w:rsid w:val="003D327E"/>
    <w:rsid w:val="003D3A9A"/>
    <w:rsid w:val="003D746B"/>
    <w:rsid w:val="003E0509"/>
    <w:rsid w:val="003E10AF"/>
    <w:rsid w:val="003E33EA"/>
    <w:rsid w:val="003E62EB"/>
    <w:rsid w:val="003E6F92"/>
    <w:rsid w:val="003E7104"/>
    <w:rsid w:val="003E73D1"/>
    <w:rsid w:val="003E7B8C"/>
    <w:rsid w:val="003E7EE5"/>
    <w:rsid w:val="003F33E4"/>
    <w:rsid w:val="003F3628"/>
    <w:rsid w:val="003F53C4"/>
    <w:rsid w:val="003F6A2F"/>
    <w:rsid w:val="003F6CCF"/>
    <w:rsid w:val="0040150D"/>
    <w:rsid w:val="00401E1F"/>
    <w:rsid w:val="004028BC"/>
    <w:rsid w:val="00403851"/>
    <w:rsid w:val="0040643E"/>
    <w:rsid w:val="004068D0"/>
    <w:rsid w:val="004127EA"/>
    <w:rsid w:val="00414BE0"/>
    <w:rsid w:val="00414FBE"/>
    <w:rsid w:val="004152AD"/>
    <w:rsid w:val="00415654"/>
    <w:rsid w:val="00416BBC"/>
    <w:rsid w:val="00417099"/>
    <w:rsid w:val="00417133"/>
    <w:rsid w:val="00421B86"/>
    <w:rsid w:val="00421FD4"/>
    <w:rsid w:val="0042301F"/>
    <w:rsid w:val="00423D9B"/>
    <w:rsid w:val="00426162"/>
    <w:rsid w:val="00426442"/>
    <w:rsid w:val="004308D8"/>
    <w:rsid w:val="004316AB"/>
    <w:rsid w:val="004349A0"/>
    <w:rsid w:val="0043631D"/>
    <w:rsid w:val="00436424"/>
    <w:rsid w:val="004364FB"/>
    <w:rsid w:val="004409F3"/>
    <w:rsid w:val="00441E79"/>
    <w:rsid w:val="00441FD4"/>
    <w:rsid w:val="00444417"/>
    <w:rsid w:val="00444C4B"/>
    <w:rsid w:val="00452D8E"/>
    <w:rsid w:val="004530E6"/>
    <w:rsid w:val="00453F06"/>
    <w:rsid w:val="00454643"/>
    <w:rsid w:val="00455154"/>
    <w:rsid w:val="00455FBD"/>
    <w:rsid w:val="004573B5"/>
    <w:rsid w:val="00464E53"/>
    <w:rsid w:val="0046652F"/>
    <w:rsid w:val="00470F14"/>
    <w:rsid w:val="00473B3B"/>
    <w:rsid w:val="00480C16"/>
    <w:rsid w:val="00481AEA"/>
    <w:rsid w:val="00484324"/>
    <w:rsid w:val="00484618"/>
    <w:rsid w:val="00484E85"/>
    <w:rsid w:val="00486239"/>
    <w:rsid w:val="0048718F"/>
    <w:rsid w:val="00490DE1"/>
    <w:rsid w:val="00491241"/>
    <w:rsid w:val="004962F4"/>
    <w:rsid w:val="004A05FC"/>
    <w:rsid w:val="004A07E4"/>
    <w:rsid w:val="004A0828"/>
    <w:rsid w:val="004A0BEC"/>
    <w:rsid w:val="004A17DB"/>
    <w:rsid w:val="004A3C39"/>
    <w:rsid w:val="004A427D"/>
    <w:rsid w:val="004A4436"/>
    <w:rsid w:val="004A6682"/>
    <w:rsid w:val="004B0294"/>
    <w:rsid w:val="004B14A8"/>
    <w:rsid w:val="004B2143"/>
    <w:rsid w:val="004B3C8D"/>
    <w:rsid w:val="004B65E6"/>
    <w:rsid w:val="004B66BD"/>
    <w:rsid w:val="004B7040"/>
    <w:rsid w:val="004B7D8D"/>
    <w:rsid w:val="004C01AF"/>
    <w:rsid w:val="004C17BF"/>
    <w:rsid w:val="004C3396"/>
    <w:rsid w:val="004C547E"/>
    <w:rsid w:val="004C5CBE"/>
    <w:rsid w:val="004D18FF"/>
    <w:rsid w:val="004D29C0"/>
    <w:rsid w:val="004D2AD6"/>
    <w:rsid w:val="004D6039"/>
    <w:rsid w:val="004D6054"/>
    <w:rsid w:val="004D6F2F"/>
    <w:rsid w:val="004D733C"/>
    <w:rsid w:val="004D762A"/>
    <w:rsid w:val="004D7986"/>
    <w:rsid w:val="004E015A"/>
    <w:rsid w:val="004E11E1"/>
    <w:rsid w:val="004E192C"/>
    <w:rsid w:val="004E27EC"/>
    <w:rsid w:val="004E3CA6"/>
    <w:rsid w:val="004E54D6"/>
    <w:rsid w:val="004E595B"/>
    <w:rsid w:val="004E73B0"/>
    <w:rsid w:val="004F19C2"/>
    <w:rsid w:val="004F1DA6"/>
    <w:rsid w:val="004F66D5"/>
    <w:rsid w:val="005006AA"/>
    <w:rsid w:val="00501437"/>
    <w:rsid w:val="005038B7"/>
    <w:rsid w:val="00505263"/>
    <w:rsid w:val="005063DB"/>
    <w:rsid w:val="00506876"/>
    <w:rsid w:val="0050719C"/>
    <w:rsid w:val="00511785"/>
    <w:rsid w:val="00513FD9"/>
    <w:rsid w:val="00515F12"/>
    <w:rsid w:val="00517B75"/>
    <w:rsid w:val="00524964"/>
    <w:rsid w:val="00524C4D"/>
    <w:rsid w:val="005256FA"/>
    <w:rsid w:val="005262C5"/>
    <w:rsid w:val="00526395"/>
    <w:rsid w:val="00526601"/>
    <w:rsid w:val="00526CFB"/>
    <w:rsid w:val="0053072C"/>
    <w:rsid w:val="00530B09"/>
    <w:rsid w:val="00531A50"/>
    <w:rsid w:val="00531E45"/>
    <w:rsid w:val="005323B4"/>
    <w:rsid w:val="005324D8"/>
    <w:rsid w:val="00534318"/>
    <w:rsid w:val="00537A8F"/>
    <w:rsid w:val="00537B84"/>
    <w:rsid w:val="00540CAC"/>
    <w:rsid w:val="0054124E"/>
    <w:rsid w:val="00541904"/>
    <w:rsid w:val="005423AA"/>
    <w:rsid w:val="0054377F"/>
    <w:rsid w:val="005438A6"/>
    <w:rsid w:val="005446EF"/>
    <w:rsid w:val="00545A0B"/>
    <w:rsid w:val="0054636B"/>
    <w:rsid w:val="005463DF"/>
    <w:rsid w:val="00547097"/>
    <w:rsid w:val="00547EE1"/>
    <w:rsid w:val="005501E5"/>
    <w:rsid w:val="005527DD"/>
    <w:rsid w:val="005536FE"/>
    <w:rsid w:val="00553E44"/>
    <w:rsid w:val="005573C3"/>
    <w:rsid w:val="00562045"/>
    <w:rsid w:val="00563517"/>
    <w:rsid w:val="005651FA"/>
    <w:rsid w:val="005658A3"/>
    <w:rsid w:val="005708B8"/>
    <w:rsid w:val="0057182F"/>
    <w:rsid w:val="0057192B"/>
    <w:rsid w:val="0057322D"/>
    <w:rsid w:val="00574DA7"/>
    <w:rsid w:val="00576955"/>
    <w:rsid w:val="00577686"/>
    <w:rsid w:val="00577B1A"/>
    <w:rsid w:val="00577C5B"/>
    <w:rsid w:val="00582C79"/>
    <w:rsid w:val="00587273"/>
    <w:rsid w:val="00594798"/>
    <w:rsid w:val="00596AFC"/>
    <w:rsid w:val="00597B64"/>
    <w:rsid w:val="005A2D6C"/>
    <w:rsid w:val="005A38ED"/>
    <w:rsid w:val="005A4D50"/>
    <w:rsid w:val="005A6B80"/>
    <w:rsid w:val="005B1BE1"/>
    <w:rsid w:val="005B4796"/>
    <w:rsid w:val="005B5722"/>
    <w:rsid w:val="005C074C"/>
    <w:rsid w:val="005C0F7E"/>
    <w:rsid w:val="005C129C"/>
    <w:rsid w:val="005C15A1"/>
    <w:rsid w:val="005C16BF"/>
    <w:rsid w:val="005C3FAA"/>
    <w:rsid w:val="005C6910"/>
    <w:rsid w:val="005D1067"/>
    <w:rsid w:val="005D2ACE"/>
    <w:rsid w:val="005D4235"/>
    <w:rsid w:val="005D42A9"/>
    <w:rsid w:val="005D52A2"/>
    <w:rsid w:val="005E65F4"/>
    <w:rsid w:val="005E6DA6"/>
    <w:rsid w:val="005E7702"/>
    <w:rsid w:val="005E7A56"/>
    <w:rsid w:val="005F0F17"/>
    <w:rsid w:val="005F0F8F"/>
    <w:rsid w:val="005F26C4"/>
    <w:rsid w:val="005F324D"/>
    <w:rsid w:val="005F4123"/>
    <w:rsid w:val="005F44E5"/>
    <w:rsid w:val="005F7459"/>
    <w:rsid w:val="00600655"/>
    <w:rsid w:val="00601DDC"/>
    <w:rsid w:val="00602E75"/>
    <w:rsid w:val="00603243"/>
    <w:rsid w:val="006046E7"/>
    <w:rsid w:val="00605D76"/>
    <w:rsid w:val="00605DF0"/>
    <w:rsid w:val="006075DD"/>
    <w:rsid w:val="00610CF9"/>
    <w:rsid w:val="00611059"/>
    <w:rsid w:val="00611239"/>
    <w:rsid w:val="0061172C"/>
    <w:rsid w:val="0061517E"/>
    <w:rsid w:val="00615E18"/>
    <w:rsid w:val="00616C61"/>
    <w:rsid w:val="006171E4"/>
    <w:rsid w:val="006214D1"/>
    <w:rsid w:val="006247D3"/>
    <w:rsid w:val="00624AD2"/>
    <w:rsid w:val="00626862"/>
    <w:rsid w:val="006273F5"/>
    <w:rsid w:val="00631A95"/>
    <w:rsid w:val="00631E2A"/>
    <w:rsid w:val="00634EFF"/>
    <w:rsid w:val="00635EF2"/>
    <w:rsid w:val="006406E6"/>
    <w:rsid w:val="00640EEB"/>
    <w:rsid w:val="00640F16"/>
    <w:rsid w:val="006415AD"/>
    <w:rsid w:val="00641F00"/>
    <w:rsid w:val="00642639"/>
    <w:rsid w:val="006431C3"/>
    <w:rsid w:val="006434D0"/>
    <w:rsid w:val="00643764"/>
    <w:rsid w:val="00644095"/>
    <w:rsid w:val="00645118"/>
    <w:rsid w:val="00645520"/>
    <w:rsid w:val="00647773"/>
    <w:rsid w:val="00650E66"/>
    <w:rsid w:val="00651368"/>
    <w:rsid w:val="00652E3C"/>
    <w:rsid w:val="00653998"/>
    <w:rsid w:val="00654108"/>
    <w:rsid w:val="0065468E"/>
    <w:rsid w:val="00655422"/>
    <w:rsid w:val="00655E8C"/>
    <w:rsid w:val="00657DD1"/>
    <w:rsid w:val="006618AC"/>
    <w:rsid w:val="00661944"/>
    <w:rsid w:val="006634CD"/>
    <w:rsid w:val="0066705A"/>
    <w:rsid w:val="0067055D"/>
    <w:rsid w:val="00670C5A"/>
    <w:rsid w:val="00672150"/>
    <w:rsid w:val="0067233D"/>
    <w:rsid w:val="0067261E"/>
    <w:rsid w:val="00672931"/>
    <w:rsid w:val="00672A51"/>
    <w:rsid w:val="00672ADC"/>
    <w:rsid w:val="00673D9B"/>
    <w:rsid w:val="00674361"/>
    <w:rsid w:val="00676C38"/>
    <w:rsid w:val="0068012D"/>
    <w:rsid w:val="0068098A"/>
    <w:rsid w:val="0068394D"/>
    <w:rsid w:val="00684A0E"/>
    <w:rsid w:val="00686ABA"/>
    <w:rsid w:val="00687951"/>
    <w:rsid w:val="00690480"/>
    <w:rsid w:val="006911F1"/>
    <w:rsid w:val="00691799"/>
    <w:rsid w:val="0069327E"/>
    <w:rsid w:val="00694AC6"/>
    <w:rsid w:val="00695E3C"/>
    <w:rsid w:val="00697031"/>
    <w:rsid w:val="00697381"/>
    <w:rsid w:val="00697388"/>
    <w:rsid w:val="006A429A"/>
    <w:rsid w:val="006A4E0D"/>
    <w:rsid w:val="006A535B"/>
    <w:rsid w:val="006A71BC"/>
    <w:rsid w:val="006B0E63"/>
    <w:rsid w:val="006B1A73"/>
    <w:rsid w:val="006B30BE"/>
    <w:rsid w:val="006B3D47"/>
    <w:rsid w:val="006B553F"/>
    <w:rsid w:val="006C1B24"/>
    <w:rsid w:val="006C2672"/>
    <w:rsid w:val="006C3747"/>
    <w:rsid w:val="006C52C5"/>
    <w:rsid w:val="006C5422"/>
    <w:rsid w:val="006C55EA"/>
    <w:rsid w:val="006C56C1"/>
    <w:rsid w:val="006C5D30"/>
    <w:rsid w:val="006C70DB"/>
    <w:rsid w:val="006C79AB"/>
    <w:rsid w:val="006D0F60"/>
    <w:rsid w:val="006D1193"/>
    <w:rsid w:val="006D2AB8"/>
    <w:rsid w:val="006D32F4"/>
    <w:rsid w:val="006D3D27"/>
    <w:rsid w:val="006D6226"/>
    <w:rsid w:val="006D6BD7"/>
    <w:rsid w:val="006D6F5D"/>
    <w:rsid w:val="006E0434"/>
    <w:rsid w:val="006E0DE6"/>
    <w:rsid w:val="006E193E"/>
    <w:rsid w:val="006E2C6E"/>
    <w:rsid w:val="006E344D"/>
    <w:rsid w:val="006E5AD8"/>
    <w:rsid w:val="006E613A"/>
    <w:rsid w:val="006E6736"/>
    <w:rsid w:val="006E6C44"/>
    <w:rsid w:val="006E7C55"/>
    <w:rsid w:val="006F0900"/>
    <w:rsid w:val="006F11E6"/>
    <w:rsid w:val="006F2CFA"/>
    <w:rsid w:val="006F34B4"/>
    <w:rsid w:val="006F3B61"/>
    <w:rsid w:val="006F4A50"/>
    <w:rsid w:val="006F4F7B"/>
    <w:rsid w:val="006F6886"/>
    <w:rsid w:val="00701E0B"/>
    <w:rsid w:val="00702D9D"/>
    <w:rsid w:val="00703F26"/>
    <w:rsid w:val="007052D1"/>
    <w:rsid w:val="00705472"/>
    <w:rsid w:val="00705B2B"/>
    <w:rsid w:val="007069C0"/>
    <w:rsid w:val="0070712B"/>
    <w:rsid w:val="0070744B"/>
    <w:rsid w:val="007117DB"/>
    <w:rsid w:val="00711CDE"/>
    <w:rsid w:val="00711D0C"/>
    <w:rsid w:val="00711DCC"/>
    <w:rsid w:val="00711DE3"/>
    <w:rsid w:val="00720DBD"/>
    <w:rsid w:val="0072235C"/>
    <w:rsid w:val="0072244C"/>
    <w:rsid w:val="0072427F"/>
    <w:rsid w:val="00725330"/>
    <w:rsid w:val="00727941"/>
    <w:rsid w:val="007306C1"/>
    <w:rsid w:val="00730B1E"/>
    <w:rsid w:val="00730DC0"/>
    <w:rsid w:val="0073366D"/>
    <w:rsid w:val="00733A9C"/>
    <w:rsid w:val="0073626A"/>
    <w:rsid w:val="0073797D"/>
    <w:rsid w:val="007407D7"/>
    <w:rsid w:val="007413AF"/>
    <w:rsid w:val="007425D1"/>
    <w:rsid w:val="00742CE5"/>
    <w:rsid w:val="00744D0B"/>
    <w:rsid w:val="00745444"/>
    <w:rsid w:val="00750283"/>
    <w:rsid w:val="007505DA"/>
    <w:rsid w:val="00753E4C"/>
    <w:rsid w:val="007548E4"/>
    <w:rsid w:val="00760810"/>
    <w:rsid w:val="0076198A"/>
    <w:rsid w:val="00764E19"/>
    <w:rsid w:val="00765B6D"/>
    <w:rsid w:val="0076620A"/>
    <w:rsid w:val="0076663A"/>
    <w:rsid w:val="00766C6F"/>
    <w:rsid w:val="00767077"/>
    <w:rsid w:val="007742F0"/>
    <w:rsid w:val="007758C1"/>
    <w:rsid w:val="00775EA8"/>
    <w:rsid w:val="00782618"/>
    <w:rsid w:val="007839E7"/>
    <w:rsid w:val="00784CA2"/>
    <w:rsid w:val="0078516A"/>
    <w:rsid w:val="00790DCB"/>
    <w:rsid w:val="007929D4"/>
    <w:rsid w:val="00793330"/>
    <w:rsid w:val="00793923"/>
    <w:rsid w:val="00796509"/>
    <w:rsid w:val="007A1F96"/>
    <w:rsid w:val="007A21D2"/>
    <w:rsid w:val="007A23D3"/>
    <w:rsid w:val="007A2732"/>
    <w:rsid w:val="007A28B4"/>
    <w:rsid w:val="007A28B7"/>
    <w:rsid w:val="007A3DAC"/>
    <w:rsid w:val="007A6B6C"/>
    <w:rsid w:val="007A7173"/>
    <w:rsid w:val="007A7540"/>
    <w:rsid w:val="007B0EFF"/>
    <w:rsid w:val="007B31A7"/>
    <w:rsid w:val="007B53F6"/>
    <w:rsid w:val="007B5B3F"/>
    <w:rsid w:val="007B6FD9"/>
    <w:rsid w:val="007B704B"/>
    <w:rsid w:val="007B75C4"/>
    <w:rsid w:val="007B7E65"/>
    <w:rsid w:val="007C1D94"/>
    <w:rsid w:val="007C3590"/>
    <w:rsid w:val="007C42DD"/>
    <w:rsid w:val="007C5CB0"/>
    <w:rsid w:val="007C5E07"/>
    <w:rsid w:val="007C5F49"/>
    <w:rsid w:val="007C6257"/>
    <w:rsid w:val="007C6B3C"/>
    <w:rsid w:val="007C6C22"/>
    <w:rsid w:val="007D074E"/>
    <w:rsid w:val="007D07FE"/>
    <w:rsid w:val="007D0A89"/>
    <w:rsid w:val="007D34B4"/>
    <w:rsid w:val="007D4229"/>
    <w:rsid w:val="007D54FB"/>
    <w:rsid w:val="007D6467"/>
    <w:rsid w:val="007D709E"/>
    <w:rsid w:val="007E01E2"/>
    <w:rsid w:val="007E0563"/>
    <w:rsid w:val="007E1071"/>
    <w:rsid w:val="007E2C03"/>
    <w:rsid w:val="007E41FB"/>
    <w:rsid w:val="007E6CB8"/>
    <w:rsid w:val="007F094A"/>
    <w:rsid w:val="007F380A"/>
    <w:rsid w:val="00800044"/>
    <w:rsid w:val="00800123"/>
    <w:rsid w:val="00802F8B"/>
    <w:rsid w:val="008047E5"/>
    <w:rsid w:val="008052BD"/>
    <w:rsid w:val="008100E0"/>
    <w:rsid w:val="00815CAF"/>
    <w:rsid w:val="008202A5"/>
    <w:rsid w:val="008224BC"/>
    <w:rsid w:val="008245F2"/>
    <w:rsid w:val="00825C4C"/>
    <w:rsid w:val="008260F6"/>
    <w:rsid w:val="00826649"/>
    <w:rsid w:val="00827C5F"/>
    <w:rsid w:val="00831418"/>
    <w:rsid w:val="008327AF"/>
    <w:rsid w:val="00833CAD"/>
    <w:rsid w:val="00834E27"/>
    <w:rsid w:val="00835537"/>
    <w:rsid w:val="00835843"/>
    <w:rsid w:val="00836703"/>
    <w:rsid w:val="00837C80"/>
    <w:rsid w:val="008414E9"/>
    <w:rsid w:val="008459D5"/>
    <w:rsid w:val="0084722B"/>
    <w:rsid w:val="0084726D"/>
    <w:rsid w:val="00847364"/>
    <w:rsid w:val="00852355"/>
    <w:rsid w:val="008523EF"/>
    <w:rsid w:val="008529E1"/>
    <w:rsid w:val="0085554E"/>
    <w:rsid w:val="0085573E"/>
    <w:rsid w:val="00860F04"/>
    <w:rsid w:val="008610DF"/>
    <w:rsid w:val="008642F0"/>
    <w:rsid w:val="00865631"/>
    <w:rsid w:val="00865B99"/>
    <w:rsid w:val="00865BEF"/>
    <w:rsid w:val="0086695B"/>
    <w:rsid w:val="0086738F"/>
    <w:rsid w:val="00867833"/>
    <w:rsid w:val="00871EEF"/>
    <w:rsid w:val="00872626"/>
    <w:rsid w:val="00872AFE"/>
    <w:rsid w:val="008730B1"/>
    <w:rsid w:val="008747A0"/>
    <w:rsid w:val="00874C8B"/>
    <w:rsid w:val="008758C1"/>
    <w:rsid w:val="0087596F"/>
    <w:rsid w:val="0087662F"/>
    <w:rsid w:val="0087739E"/>
    <w:rsid w:val="008775E4"/>
    <w:rsid w:val="00877ED4"/>
    <w:rsid w:val="00880370"/>
    <w:rsid w:val="00880BDD"/>
    <w:rsid w:val="0088430E"/>
    <w:rsid w:val="00884EE5"/>
    <w:rsid w:val="00885630"/>
    <w:rsid w:val="00885A17"/>
    <w:rsid w:val="00886632"/>
    <w:rsid w:val="00886E5F"/>
    <w:rsid w:val="00891C31"/>
    <w:rsid w:val="008922D7"/>
    <w:rsid w:val="008927E8"/>
    <w:rsid w:val="00892BB2"/>
    <w:rsid w:val="008957F3"/>
    <w:rsid w:val="008A250E"/>
    <w:rsid w:val="008A322F"/>
    <w:rsid w:val="008A3645"/>
    <w:rsid w:val="008A525C"/>
    <w:rsid w:val="008A5CA3"/>
    <w:rsid w:val="008A7BF5"/>
    <w:rsid w:val="008B2220"/>
    <w:rsid w:val="008B2C9A"/>
    <w:rsid w:val="008B498E"/>
    <w:rsid w:val="008B6D93"/>
    <w:rsid w:val="008B6DA4"/>
    <w:rsid w:val="008C00AE"/>
    <w:rsid w:val="008C0787"/>
    <w:rsid w:val="008C0A3D"/>
    <w:rsid w:val="008C2DAC"/>
    <w:rsid w:val="008C3CBC"/>
    <w:rsid w:val="008C50B5"/>
    <w:rsid w:val="008D0AD6"/>
    <w:rsid w:val="008D4186"/>
    <w:rsid w:val="008D4A3C"/>
    <w:rsid w:val="008D54AA"/>
    <w:rsid w:val="008D581B"/>
    <w:rsid w:val="008D5A5F"/>
    <w:rsid w:val="008E1648"/>
    <w:rsid w:val="008E20D7"/>
    <w:rsid w:val="008E24E3"/>
    <w:rsid w:val="008E39C1"/>
    <w:rsid w:val="008E4606"/>
    <w:rsid w:val="008E4C8B"/>
    <w:rsid w:val="008E5F0F"/>
    <w:rsid w:val="008E60E7"/>
    <w:rsid w:val="008E69BF"/>
    <w:rsid w:val="008E6D28"/>
    <w:rsid w:val="008F464B"/>
    <w:rsid w:val="008F5609"/>
    <w:rsid w:val="008F6CCD"/>
    <w:rsid w:val="008F7814"/>
    <w:rsid w:val="008F7F9B"/>
    <w:rsid w:val="00900113"/>
    <w:rsid w:val="009019A2"/>
    <w:rsid w:val="009024EE"/>
    <w:rsid w:val="009031B0"/>
    <w:rsid w:val="00904BCE"/>
    <w:rsid w:val="00905187"/>
    <w:rsid w:val="0090547A"/>
    <w:rsid w:val="00905C95"/>
    <w:rsid w:val="00911F88"/>
    <w:rsid w:val="009130C9"/>
    <w:rsid w:val="00913293"/>
    <w:rsid w:val="00914171"/>
    <w:rsid w:val="00915170"/>
    <w:rsid w:val="0091643A"/>
    <w:rsid w:val="0091681B"/>
    <w:rsid w:val="00917B7A"/>
    <w:rsid w:val="00920689"/>
    <w:rsid w:val="00923CD7"/>
    <w:rsid w:val="00925182"/>
    <w:rsid w:val="00927966"/>
    <w:rsid w:val="00931F57"/>
    <w:rsid w:val="00932A4E"/>
    <w:rsid w:val="0093459A"/>
    <w:rsid w:val="00934F1E"/>
    <w:rsid w:val="009351CC"/>
    <w:rsid w:val="00937B2D"/>
    <w:rsid w:val="0094122D"/>
    <w:rsid w:val="00943AA4"/>
    <w:rsid w:val="00945C47"/>
    <w:rsid w:val="00947754"/>
    <w:rsid w:val="0095258A"/>
    <w:rsid w:val="00953A85"/>
    <w:rsid w:val="00953DE2"/>
    <w:rsid w:val="00953F9E"/>
    <w:rsid w:val="00955D71"/>
    <w:rsid w:val="009570F8"/>
    <w:rsid w:val="00957180"/>
    <w:rsid w:val="0096058E"/>
    <w:rsid w:val="009623CF"/>
    <w:rsid w:val="00964143"/>
    <w:rsid w:val="009650B7"/>
    <w:rsid w:val="00966D16"/>
    <w:rsid w:val="00966D7D"/>
    <w:rsid w:val="0096709A"/>
    <w:rsid w:val="0096775B"/>
    <w:rsid w:val="00970385"/>
    <w:rsid w:val="00970BF2"/>
    <w:rsid w:val="00974C8F"/>
    <w:rsid w:val="00975564"/>
    <w:rsid w:val="00975859"/>
    <w:rsid w:val="00976315"/>
    <w:rsid w:val="00977E4D"/>
    <w:rsid w:val="00981AC9"/>
    <w:rsid w:val="00982965"/>
    <w:rsid w:val="00983987"/>
    <w:rsid w:val="00984263"/>
    <w:rsid w:val="00985C9E"/>
    <w:rsid w:val="00986534"/>
    <w:rsid w:val="009918DB"/>
    <w:rsid w:val="00992FED"/>
    <w:rsid w:val="0099768D"/>
    <w:rsid w:val="009A0F42"/>
    <w:rsid w:val="009A1BAE"/>
    <w:rsid w:val="009A22D4"/>
    <w:rsid w:val="009A2894"/>
    <w:rsid w:val="009A5542"/>
    <w:rsid w:val="009A6383"/>
    <w:rsid w:val="009B18F9"/>
    <w:rsid w:val="009B2625"/>
    <w:rsid w:val="009B5739"/>
    <w:rsid w:val="009B668B"/>
    <w:rsid w:val="009B7A16"/>
    <w:rsid w:val="009C0FA3"/>
    <w:rsid w:val="009C121A"/>
    <w:rsid w:val="009C169C"/>
    <w:rsid w:val="009C185E"/>
    <w:rsid w:val="009C2B67"/>
    <w:rsid w:val="009C3387"/>
    <w:rsid w:val="009C462E"/>
    <w:rsid w:val="009C4FD2"/>
    <w:rsid w:val="009C51E7"/>
    <w:rsid w:val="009C5478"/>
    <w:rsid w:val="009C6ACA"/>
    <w:rsid w:val="009D1906"/>
    <w:rsid w:val="009D1E17"/>
    <w:rsid w:val="009D56DB"/>
    <w:rsid w:val="009D61FD"/>
    <w:rsid w:val="009D695D"/>
    <w:rsid w:val="009E0516"/>
    <w:rsid w:val="009E1DDA"/>
    <w:rsid w:val="009E28DD"/>
    <w:rsid w:val="009E2D59"/>
    <w:rsid w:val="009E5FE4"/>
    <w:rsid w:val="009E6586"/>
    <w:rsid w:val="009E730E"/>
    <w:rsid w:val="009E7F2D"/>
    <w:rsid w:val="009F12CB"/>
    <w:rsid w:val="009F1E1D"/>
    <w:rsid w:val="009F2B00"/>
    <w:rsid w:val="009F34E8"/>
    <w:rsid w:val="009F41CF"/>
    <w:rsid w:val="009F4255"/>
    <w:rsid w:val="009F4B6A"/>
    <w:rsid w:val="009F5AB6"/>
    <w:rsid w:val="009F5AED"/>
    <w:rsid w:val="009F6E14"/>
    <w:rsid w:val="009F72DB"/>
    <w:rsid w:val="009F7503"/>
    <w:rsid w:val="00A035D3"/>
    <w:rsid w:val="00A046A2"/>
    <w:rsid w:val="00A04EC0"/>
    <w:rsid w:val="00A05135"/>
    <w:rsid w:val="00A07317"/>
    <w:rsid w:val="00A1032D"/>
    <w:rsid w:val="00A11251"/>
    <w:rsid w:val="00A137A1"/>
    <w:rsid w:val="00A14478"/>
    <w:rsid w:val="00A14E54"/>
    <w:rsid w:val="00A15517"/>
    <w:rsid w:val="00A210A7"/>
    <w:rsid w:val="00A22234"/>
    <w:rsid w:val="00A228FC"/>
    <w:rsid w:val="00A26283"/>
    <w:rsid w:val="00A26A13"/>
    <w:rsid w:val="00A32E18"/>
    <w:rsid w:val="00A33B7A"/>
    <w:rsid w:val="00A3457C"/>
    <w:rsid w:val="00A360F0"/>
    <w:rsid w:val="00A36447"/>
    <w:rsid w:val="00A4125A"/>
    <w:rsid w:val="00A447FC"/>
    <w:rsid w:val="00A44876"/>
    <w:rsid w:val="00A45E09"/>
    <w:rsid w:val="00A45FE0"/>
    <w:rsid w:val="00A50178"/>
    <w:rsid w:val="00A50388"/>
    <w:rsid w:val="00A51D41"/>
    <w:rsid w:val="00A531D7"/>
    <w:rsid w:val="00A53531"/>
    <w:rsid w:val="00A5388D"/>
    <w:rsid w:val="00A545D0"/>
    <w:rsid w:val="00A54EEE"/>
    <w:rsid w:val="00A55964"/>
    <w:rsid w:val="00A5796C"/>
    <w:rsid w:val="00A57BE6"/>
    <w:rsid w:val="00A61408"/>
    <w:rsid w:val="00A616D3"/>
    <w:rsid w:val="00A621CF"/>
    <w:rsid w:val="00A630FF"/>
    <w:rsid w:val="00A640FB"/>
    <w:rsid w:val="00A656B0"/>
    <w:rsid w:val="00A669CB"/>
    <w:rsid w:val="00A700E6"/>
    <w:rsid w:val="00A709E6"/>
    <w:rsid w:val="00A70E3C"/>
    <w:rsid w:val="00A716D1"/>
    <w:rsid w:val="00A71A0F"/>
    <w:rsid w:val="00A71DF2"/>
    <w:rsid w:val="00A74E15"/>
    <w:rsid w:val="00A75A3D"/>
    <w:rsid w:val="00A764C4"/>
    <w:rsid w:val="00A772F5"/>
    <w:rsid w:val="00A77B8C"/>
    <w:rsid w:val="00A81107"/>
    <w:rsid w:val="00A81D55"/>
    <w:rsid w:val="00A83540"/>
    <w:rsid w:val="00A93275"/>
    <w:rsid w:val="00A94444"/>
    <w:rsid w:val="00A9542D"/>
    <w:rsid w:val="00A9643A"/>
    <w:rsid w:val="00A967E4"/>
    <w:rsid w:val="00AA1865"/>
    <w:rsid w:val="00AA3129"/>
    <w:rsid w:val="00AA40C1"/>
    <w:rsid w:val="00AA4C08"/>
    <w:rsid w:val="00AA4E52"/>
    <w:rsid w:val="00AA542B"/>
    <w:rsid w:val="00AA5A3F"/>
    <w:rsid w:val="00AB04EF"/>
    <w:rsid w:val="00AB0A38"/>
    <w:rsid w:val="00AB0E15"/>
    <w:rsid w:val="00AB1F76"/>
    <w:rsid w:val="00AB23D6"/>
    <w:rsid w:val="00AB3425"/>
    <w:rsid w:val="00AB3D90"/>
    <w:rsid w:val="00AB3F15"/>
    <w:rsid w:val="00AB526C"/>
    <w:rsid w:val="00AB5594"/>
    <w:rsid w:val="00AB5FA0"/>
    <w:rsid w:val="00AC05B4"/>
    <w:rsid w:val="00AC09C9"/>
    <w:rsid w:val="00AC1476"/>
    <w:rsid w:val="00AC3F76"/>
    <w:rsid w:val="00AC5138"/>
    <w:rsid w:val="00AC620A"/>
    <w:rsid w:val="00AC6E67"/>
    <w:rsid w:val="00AC7636"/>
    <w:rsid w:val="00AD2C7D"/>
    <w:rsid w:val="00AD36BE"/>
    <w:rsid w:val="00AD38F4"/>
    <w:rsid w:val="00AD43B8"/>
    <w:rsid w:val="00AD479E"/>
    <w:rsid w:val="00AD54E3"/>
    <w:rsid w:val="00AD7415"/>
    <w:rsid w:val="00AE0B4E"/>
    <w:rsid w:val="00AE208B"/>
    <w:rsid w:val="00AE239F"/>
    <w:rsid w:val="00AE44D3"/>
    <w:rsid w:val="00AE4892"/>
    <w:rsid w:val="00AE523E"/>
    <w:rsid w:val="00AE5DAF"/>
    <w:rsid w:val="00AE69BC"/>
    <w:rsid w:val="00AE75C5"/>
    <w:rsid w:val="00AF17CB"/>
    <w:rsid w:val="00AF42E3"/>
    <w:rsid w:val="00AF4E43"/>
    <w:rsid w:val="00AF573B"/>
    <w:rsid w:val="00AF5E62"/>
    <w:rsid w:val="00B017D1"/>
    <w:rsid w:val="00B01FF0"/>
    <w:rsid w:val="00B0217E"/>
    <w:rsid w:val="00B02199"/>
    <w:rsid w:val="00B0295B"/>
    <w:rsid w:val="00B02E6E"/>
    <w:rsid w:val="00B06796"/>
    <w:rsid w:val="00B10019"/>
    <w:rsid w:val="00B11096"/>
    <w:rsid w:val="00B11438"/>
    <w:rsid w:val="00B14CC4"/>
    <w:rsid w:val="00B15410"/>
    <w:rsid w:val="00B164A8"/>
    <w:rsid w:val="00B2196E"/>
    <w:rsid w:val="00B21EA6"/>
    <w:rsid w:val="00B25649"/>
    <w:rsid w:val="00B26593"/>
    <w:rsid w:val="00B269CB"/>
    <w:rsid w:val="00B30689"/>
    <w:rsid w:val="00B31045"/>
    <w:rsid w:val="00B312CB"/>
    <w:rsid w:val="00B32644"/>
    <w:rsid w:val="00B33454"/>
    <w:rsid w:val="00B33A16"/>
    <w:rsid w:val="00B35AF4"/>
    <w:rsid w:val="00B37143"/>
    <w:rsid w:val="00B3739F"/>
    <w:rsid w:val="00B3755D"/>
    <w:rsid w:val="00B37810"/>
    <w:rsid w:val="00B41110"/>
    <w:rsid w:val="00B41901"/>
    <w:rsid w:val="00B4365A"/>
    <w:rsid w:val="00B43848"/>
    <w:rsid w:val="00B43CDA"/>
    <w:rsid w:val="00B51ADA"/>
    <w:rsid w:val="00B52474"/>
    <w:rsid w:val="00B5411D"/>
    <w:rsid w:val="00B54578"/>
    <w:rsid w:val="00B545EF"/>
    <w:rsid w:val="00B5653B"/>
    <w:rsid w:val="00B56685"/>
    <w:rsid w:val="00B609AD"/>
    <w:rsid w:val="00B635AC"/>
    <w:rsid w:val="00B6627B"/>
    <w:rsid w:val="00B67DD6"/>
    <w:rsid w:val="00B70290"/>
    <w:rsid w:val="00B70ACB"/>
    <w:rsid w:val="00B714FC"/>
    <w:rsid w:val="00B73711"/>
    <w:rsid w:val="00B73B8D"/>
    <w:rsid w:val="00B741F3"/>
    <w:rsid w:val="00B74F98"/>
    <w:rsid w:val="00B75F16"/>
    <w:rsid w:val="00B76F88"/>
    <w:rsid w:val="00B80C08"/>
    <w:rsid w:val="00B812FA"/>
    <w:rsid w:val="00B81EEA"/>
    <w:rsid w:val="00B82905"/>
    <w:rsid w:val="00B84059"/>
    <w:rsid w:val="00B847D1"/>
    <w:rsid w:val="00B872FA"/>
    <w:rsid w:val="00B87709"/>
    <w:rsid w:val="00B87A39"/>
    <w:rsid w:val="00B87DF0"/>
    <w:rsid w:val="00B919E1"/>
    <w:rsid w:val="00B92122"/>
    <w:rsid w:val="00B9283A"/>
    <w:rsid w:val="00B94D17"/>
    <w:rsid w:val="00B950BB"/>
    <w:rsid w:val="00B96303"/>
    <w:rsid w:val="00B96E25"/>
    <w:rsid w:val="00BA0962"/>
    <w:rsid w:val="00BA2953"/>
    <w:rsid w:val="00BA4469"/>
    <w:rsid w:val="00BA684C"/>
    <w:rsid w:val="00BA70AE"/>
    <w:rsid w:val="00BA7810"/>
    <w:rsid w:val="00BB0207"/>
    <w:rsid w:val="00BB1336"/>
    <w:rsid w:val="00BB1FBE"/>
    <w:rsid w:val="00BB3A6A"/>
    <w:rsid w:val="00BB4697"/>
    <w:rsid w:val="00BB6886"/>
    <w:rsid w:val="00BB7516"/>
    <w:rsid w:val="00BC099E"/>
    <w:rsid w:val="00BC0F43"/>
    <w:rsid w:val="00BC1F2C"/>
    <w:rsid w:val="00BC3893"/>
    <w:rsid w:val="00BC39D2"/>
    <w:rsid w:val="00BC40BF"/>
    <w:rsid w:val="00BC40F0"/>
    <w:rsid w:val="00BC47BE"/>
    <w:rsid w:val="00BC59EB"/>
    <w:rsid w:val="00BC60CD"/>
    <w:rsid w:val="00BC6482"/>
    <w:rsid w:val="00BD0042"/>
    <w:rsid w:val="00BD0575"/>
    <w:rsid w:val="00BD17AE"/>
    <w:rsid w:val="00BD4DBE"/>
    <w:rsid w:val="00BD5314"/>
    <w:rsid w:val="00BD5E2E"/>
    <w:rsid w:val="00BE29C3"/>
    <w:rsid w:val="00BE32ED"/>
    <w:rsid w:val="00BE3C02"/>
    <w:rsid w:val="00BE3E70"/>
    <w:rsid w:val="00BE42D5"/>
    <w:rsid w:val="00BE4CA1"/>
    <w:rsid w:val="00BF129F"/>
    <w:rsid w:val="00BF1A42"/>
    <w:rsid w:val="00BF2D19"/>
    <w:rsid w:val="00BF5743"/>
    <w:rsid w:val="00C07AE7"/>
    <w:rsid w:val="00C07F1A"/>
    <w:rsid w:val="00C10EC9"/>
    <w:rsid w:val="00C13D47"/>
    <w:rsid w:val="00C13E5A"/>
    <w:rsid w:val="00C15457"/>
    <w:rsid w:val="00C15911"/>
    <w:rsid w:val="00C169FA"/>
    <w:rsid w:val="00C16ACE"/>
    <w:rsid w:val="00C16C9E"/>
    <w:rsid w:val="00C17EA1"/>
    <w:rsid w:val="00C202DB"/>
    <w:rsid w:val="00C22291"/>
    <w:rsid w:val="00C2699F"/>
    <w:rsid w:val="00C33DA7"/>
    <w:rsid w:val="00C34655"/>
    <w:rsid w:val="00C3521C"/>
    <w:rsid w:val="00C37652"/>
    <w:rsid w:val="00C37732"/>
    <w:rsid w:val="00C37739"/>
    <w:rsid w:val="00C378FB"/>
    <w:rsid w:val="00C45BE0"/>
    <w:rsid w:val="00C50CC9"/>
    <w:rsid w:val="00C55C9D"/>
    <w:rsid w:val="00C56634"/>
    <w:rsid w:val="00C60C58"/>
    <w:rsid w:val="00C64492"/>
    <w:rsid w:val="00C65B14"/>
    <w:rsid w:val="00C67049"/>
    <w:rsid w:val="00C7037D"/>
    <w:rsid w:val="00C709F8"/>
    <w:rsid w:val="00C71131"/>
    <w:rsid w:val="00C76540"/>
    <w:rsid w:val="00C772D6"/>
    <w:rsid w:val="00C774D5"/>
    <w:rsid w:val="00C775CB"/>
    <w:rsid w:val="00C84893"/>
    <w:rsid w:val="00C86BFC"/>
    <w:rsid w:val="00C86FE7"/>
    <w:rsid w:val="00C87642"/>
    <w:rsid w:val="00C911CF"/>
    <w:rsid w:val="00C9206B"/>
    <w:rsid w:val="00C92294"/>
    <w:rsid w:val="00C9320C"/>
    <w:rsid w:val="00C94601"/>
    <w:rsid w:val="00C950C7"/>
    <w:rsid w:val="00C951BA"/>
    <w:rsid w:val="00C96F7D"/>
    <w:rsid w:val="00C97198"/>
    <w:rsid w:val="00CA0A46"/>
    <w:rsid w:val="00CA14A1"/>
    <w:rsid w:val="00CA14F8"/>
    <w:rsid w:val="00CA1CCB"/>
    <w:rsid w:val="00CA1CCD"/>
    <w:rsid w:val="00CA1D13"/>
    <w:rsid w:val="00CA2C1B"/>
    <w:rsid w:val="00CA4903"/>
    <w:rsid w:val="00CA4D70"/>
    <w:rsid w:val="00CA5A16"/>
    <w:rsid w:val="00CA763A"/>
    <w:rsid w:val="00CB04C6"/>
    <w:rsid w:val="00CB1B0E"/>
    <w:rsid w:val="00CB29EF"/>
    <w:rsid w:val="00CB2D35"/>
    <w:rsid w:val="00CB44BB"/>
    <w:rsid w:val="00CB46E0"/>
    <w:rsid w:val="00CB5386"/>
    <w:rsid w:val="00CB6D12"/>
    <w:rsid w:val="00CB754F"/>
    <w:rsid w:val="00CC05E6"/>
    <w:rsid w:val="00CC0BF5"/>
    <w:rsid w:val="00CC0FF2"/>
    <w:rsid w:val="00CC4AED"/>
    <w:rsid w:val="00CC7431"/>
    <w:rsid w:val="00CC79C5"/>
    <w:rsid w:val="00CC7A21"/>
    <w:rsid w:val="00CD0088"/>
    <w:rsid w:val="00CD1804"/>
    <w:rsid w:val="00CD1848"/>
    <w:rsid w:val="00CD1FB6"/>
    <w:rsid w:val="00CD2712"/>
    <w:rsid w:val="00CD27B7"/>
    <w:rsid w:val="00CD4441"/>
    <w:rsid w:val="00CD5160"/>
    <w:rsid w:val="00CD6489"/>
    <w:rsid w:val="00CD64C8"/>
    <w:rsid w:val="00CD7B4C"/>
    <w:rsid w:val="00CE094F"/>
    <w:rsid w:val="00CE11EC"/>
    <w:rsid w:val="00CE1A63"/>
    <w:rsid w:val="00CE7F3D"/>
    <w:rsid w:val="00CF26EB"/>
    <w:rsid w:val="00CF351B"/>
    <w:rsid w:val="00CF414A"/>
    <w:rsid w:val="00CF468A"/>
    <w:rsid w:val="00CF7433"/>
    <w:rsid w:val="00CF790E"/>
    <w:rsid w:val="00D01E62"/>
    <w:rsid w:val="00D020BA"/>
    <w:rsid w:val="00D02441"/>
    <w:rsid w:val="00D03E18"/>
    <w:rsid w:val="00D05238"/>
    <w:rsid w:val="00D061F6"/>
    <w:rsid w:val="00D07048"/>
    <w:rsid w:val="00D13F2A"/>
    <w:rsid w:val="00D14A65"/>
    <w:rsid w:val="00D166C5"/>
    <w:rsid w:val="00D16D1F"/>
    <w:rsid w:val="00D17CE5"/>
    <w:rsid w:val="00D20762"/>
    <w:rsid w:val="00D24A2A"/>
    <w:rsid w:val="00D26100"/>
    <w:rsid w:val="00D30CDE"/>
    <w:rsid w:val="00D31D14"/>
    <w:rsid w:val="00D36A94"/>
    <w:rsid w:val="00D403BA"/>
    <w:rsid w:val="00D422F9"/>
    <w:rsid w:val="00D439A6"/>
    <w:rsid w:val="00D45F49"/>
    <w:rsid w:val="00D461C8"/>
    <w:rsid w:val="00D47D03"/>
    <w:rsid w:val="00D51DC9"/>
    <w:rsid w:val="00D52025"/>
    <w:rsid w:val="00D52EF6"/>
    <w:rsid w:val="00D53318"/>
    <w:rsid w:val="00D53D40"/>
    <w:rsid w:val="00D54A2C"/>
    <w:rsid w:val="00D552E6"/>
    <w:rsid w:val="00D55B5D"/>
    <w:rsid w:val="00D5659A"/>
    <w:rsid w:val="00D615F8"/>
    <w:rsid w:val="00D627C1"/>
    <w:rsid w:val="00D643BE"/>
    <w:rsid w:val="00D64BC9"/>
    <w:rsid w:val="00D66036"/>
    <w:rsid w:val="00D7021A"/>
    <w:rsid w:val="00D713B6"/>
    <w:rsid w:val="00D7361E"/>
    <w:rsid w:val="00D7466E"/>
    <w:rsid w:val="00D8026B"/>
    <w:rsid w:val="00D802E0"/>
    <w:rsid w:val="00D80BEE"/>
    <w:rsid w:val="00D81152"/>
    <w:rsid w:val="00D82940"/>
    <w:rsid w:val="00D82B1F"/>
    <w:rsid w:val="00D84727"/>
    <w:rsid w:val="00D85344"/>
    <w:rsid w:val="00D8583F"/>
    <w:rsid w:val="00D8668C"/>
    <w:rsid w:val="00D86AF2"/>
    <w:rsid w:val="00D90209"/>
    <w:rsid w:val="00D90579"/>
    <w:rsid w:val="00D945A2"/>
    <w:rsid w:val="00D96BAB"/>
    <w:rsid w:val="00D97674"/>
    <w:rsid w:val="00DA25E1"/>
    <w:rsid w:val="00DA335C"/>
    <w:rsid w:val="00DA36CF"/>
    <w:rsid w:val="00DA39F9"/>
    <w:rsid w:val="00DA4426"/>
    <w:rsid w:val="00DA459E"/>
    <w:rsid w:val="00DA4C3A"/>
    <w:rsid w:val="00DA4CBD"/>
    <w:rsid w:val="00DA59A8"/>
    <w:rsid w:val="00DA5BEF"/>
    <w:rsid w:val="00DA5C7C"/>
    <w:rsid w:val="00DB2912"/>
    <w:rsid w:val="00DB2AD2"/>
    <w:rsid w:val="00DB6393"/>
    <w:rsid w:val="00DB6BBF"/>
    <w:rsid w:val="00DC04EF"/>
    <w:rsid w:val="00DC09CA"/>
    <w:rsid w:val="00DC0A6B"/>
    <w:rsid w:val="00DC206B"/>
    <w:rsid w:val="00DC232C"/>
    <w:rsid w:val="00DC2397"/>
    <w:rsid w:val="00DC243D"/>
    <w:rsid w:val="00DC42C5"/>
    <w:rsid w:val="00DC73B8"/>
    <w:rsid w:val="00DD2D20"/>
    <w:rsid w:val="00DD4782"/>
    <w:rsid w:val="00DD4C70"/>
    <w:rsid w:val="00DD62AE"/>
    <w:rsid w:val="00DD6B0E"/>
    <w:rsid w:val="00DD6B75"/>
    <w:rsid w:val="00DD73B2"/>
    <w:rsid w:val="00DE00F2"/>
    <w:rsid w:val="00DE021B"/>
    <w:rsid w:val="00DE0B52"/>
    <w:rsid w:val="00DE4BB1"/>
    <w:rsid w:val="00DE7C3B"/>
    <w:rsid w:val="00E0178F"/>
    <w:rsid w:val="00E02ED6"/>
    <w:rsid w:val="00E03322"/>
    <w:rsid w:val="00E03B59"/>
    <w:rsid w:val="00E04243"/>
    <w:rsid w:val="00E061EF"/>
    <w:rsid w:val="00E0655D"/>
    <w:rsid w:val="00E10BEF"/>
    <w:rsid w:val="00E12FAB"/>
    <w:rsid w:val="00E156B5"/>
    <w:rsid w:val="00E157EF"/>
    <w:rsid w:val="00E16CBE"/>
    <w:rsid w:val="00E17C5D"/>
    <w:rsid w:val="00E213A4"/>
    <w:rsid w:val="00E2414D"/>
    <w:rsid w:val="00E248AA"/>
    <w:rsid w:val="00E24EC5"/>
    <w:rsid w:val="00E3015C"/>
    <w:rsid w:val="00E32DE2"/>
    <w:rsid w:val="00E32E5B"/>
    <w:rsid w:val="00E363EA"/>
    <w:rsid w:val="00E36C31"/>
    <w:rsid w:val="00E37B6B"/>
    <w:rsid w:val="00E40615"/>
    <w:rsid w:val="00E43482"/>
    <w:rsid w:val="00E43E6B"/>
    <w:rsid w:val="00E50154"/>
    <w:rsid w:val="00E516D4"/>
    <w:rsid w:val="00E52D92"/>
    <w:rsid w:val="00E5490C"/>
    <w:rsid w:val="00E55646"/>
    <w:rsid w:val="00E55DB2"/>
    <w:rsid w:val="00E56448"/>
    <w:rsid w:val="00E572E1"/>
    <w:rsid w:val="00E57335"/>
    <w:rsid w:val="00E57A12"/>
    <w:rsid w:val="00E60553"/>
    <w:rsid w:val="00E624D1"/>
    <w:rsid w:val="00E64EA4"/>
    <w:rsid w:val="00E658E8"/>
    <w:rsid w:val="00E708FE"/>
    <w:rsid w:val="00E7162B"/>
    <w:rsid w:val="00E73F3B"/>
    <w:rsid w:val="00E74E84"/>
    <w:rsid w:val="00E74FE6"/>
    <w:rsid w:val="00E76556"/>
    <w:rsid w:val="00E77165"/>
    <w:rsid w:val="00E82966"/>
    <w:rsid w:val="00E837BD"/>
    <w:rsid w:val="00E85E94"/>
    <w:rsid w:val="00E90556"/>
    <w:rsid w:val="00E907DC"/>
    <w:rsid w:val="00E91D24"/>
    <w:rsid w:val="00E93FAA"/>
    <w:rsid w:val="00E946A7"/>
    <w:rsid w:val="00E96521"/>
    <w:rsid w:val="00EA0278"/>
    <w:rsid w:val="00EA6436"/>
    <w:rsid w:val="00EA6AD9"/>
    <w:rsid w:val="00EB0E04"/>
    <w:rsid w:val="00EB0FC7"/>
    <w:rsid w:val="00EB1723"/>
    <w:rsid w:val="00EB2C09"/>
    <w:rsid w:val="00EB694D"/>
    <w:rsid w:val="00EB7755"/>
    <w:rsid w:val="00EC373A"/>
    <w:rsid w:val="00EC4054"/>
    <w:rsid w:val="00EC4655"/>
    <w:rsid w:val="00EC4FF9"/>
    <w:rsid w:val="00ED0666"/>
    <w:rsid w:val="00ED3EF4"/>
    <w:rsid w:val="00ED487F"/>
    <w:rsid w:val="00ED585E"/>
    <w:rsid w:val="00ED5DA2"/>
    <w:rsid w:val="00ED6DF1"/>
    <w:rsid w:val="00ED7B37"/>
    <w:rsid w:val="00EE0ACE"/>
    <w:rsid w:val="00EE157F"/>
    <w:rsid w:val="00EE1CE2"/>
    <w:rsid w:val="00EE1F8B"/>
    <w:rsid w:val="00EE6A68"/>
    <w:rsid w:val="00EF1307"/>
    <w:rsid w:val="00EF13C7"/>
    <w:rsid w:val="00EF157D"/>
    <w:rsid w:val="00EF193F"/>
    <w:rsid w:val="00EF3DFC"/>
    <w:rsid w:val="00EF3F37"/>
    <w:rsid w:val="00EF431F"/>
    <w:rsid w:val="00EF4EE7"/>
    <w:rsid w:val="00EF701F"/>
    <w:rsid w:val="00EF789F"/>
    <w:rsid w:val="00EF7AB3"/>
    <w:rsid w:val="00F007B1"/>
    <w:rsid w:val="00F013F5"/>
    <w:rsid w:val="00F01D0A"/>
    <w:rsid w:val="00F03085"/>
    <w:rsid w:val="00F03EB1"/>
    <w:rsid w:val="00F07711"/>
    <w:rsid w:val="00F127B4"/>
    <w:rsid w:val="00F13019"/>
    <w:rsid w:val="00F13822"/>
    <w:rsid w:val="00F142D8"/>
    <w:rsid w:val="00F14308"/>
    <w:rsid w:val="00F14B49"/>
    <w:rsid w:val="00F20087"/>
    <w:rsid w:val="00F2087F"/>
    <w:rsid w:val="00F2108A"/>
    <w:rsid w:val="00F220EB"/>
    <w:rsid w:val="00F22BFF"/>
    <w:rsid w:val="00F24428"/>
    <w:rsid w:val="00F2622C"/>
    <w:rsid w:val="00F26C5F"/>
    <w:rsid w:val="00F27387"/>
    <w:rsid w:val="00F27E6F"/>
    <w:rsid w:val="00F30DC1"/>
    <w:rsid w:val="00F31719"/>
    <w:rsid w:val="00F31941"/>
    <w:rsid w:val="00F353C6"/>
    <w:rsid w:val="00F35A0B"/>
    <w:rsid w:val="00F36245"/>
    <w:rsid w:val="00F363C9"/>
    <w:rsid w:val="00F3713E"/>
    <w:rsid w:val="00F41843"/>
    <w:rsid w:val="00F42492"/>
    <w:rsid w:val="00F434BB"/>
    <w:rsid w:val="00F43F0C"/>
    <w:rsid w:val="00F44A4D"/>
    <w:rsid w:val="00F4504D"/>
    <w:rsid w:val="00F470DD"/>
    <w:rsid w:val="00F50553"/>
    <w:rsid w:val="00F50DA8"/>
    <w:rsid w:val="00F55B3B"/>
    <w:rsid w:val="00F565D4"/>
    <w:rsid w:val="00F60F58"/>
    <w:rsid w:val="00F61449"/>
    <w:rsid w:val="00F637CF"/>
    <w:rsid w:val="00F63836"/>
    <w:rsid w:val="00F644C9"/>
    <w:rsid w:val="00F6600F"/>
    <w:rsid w:val="00F7233E"/>
    <w:rsid w:val="00F72547"/>
    <w:rsid w:val="00F74DC9"/>
    <w:rsid w:val="00F763A6"/>
    <w:rsid w:val="00F76F62"/>
    <w:rsid w:val="00F773ED"/>
    <w:rsid w:val="00F774DF"/>
    <w:rsid w:val="00F80E72"/>
    <w:rsid w:val="00F80ED4"/>
    <w:rsid w:val="00F81A6F"/>
    <w:rsid w:val="00F82D6C"/>
    <w:rsid w:val="00F82F8C"/>
    <w:rsid w:val="00F85E31"/>
    <w:rsid w:val="00F872DB"/>
    <w:rsid w:val="00F9009D"/>
    <w:rsid w:val="00F909D3"/>
    <w:rsid w:val="00F91E02"/>
    <w:rsid w:val="00F925D8"/>
    <w:rsid w:val="00F92E15"/>
    <w:rsid w:val="00F93BE2"/>
    <w:rsid w:val="00F95633"/>
    <w:rsid w:val="00F964BD"/>
    <w:rsid w:val="00F96C8A"/>
    <w:rsid w:val="00F977D2"/>
    <w:rsid w:val="00F97B36"/>
    <w:rsid w:val="00F97FF1"/>
    <w:rsid w:val="00FA29BD"/>
    <w:rsid w:val="00FA2C9D"/>
    <w:rsid w:val="00FA2FCB"/>
    <w:rsid w:val="00FA46D5"/>
    <w:rsid w:val="00FA4751"/>
    <w:rsid w:val="00FA79CF"/>
    <w:rsid w:val="00FB0521"/>
    <w:rsid w:val="00FB27C9"/>
    <w:rsid w:val="00FB4544"/>
    <w:rsid w:val="00FB5EE0"/>
    <w:rsid w:val="00FB7ADE"/>
    <w:rsid w:val="00FC145C"/>
    <w:rsid w:val="00FC269B"/>
    <w:rsid w:val="00FC29A6"/>
    <w:rsid w:val="00FC4027"/>
    <w:rsid w:val="00FC4F69"/>
    <w:rsid w:val="00FC62B8"/>
    <w:rsid w:val="00FD2839"/>
    <w:rsid w:val="00FD3E49"/>
    <w:rsid w:val="00FD6523"/>
    <w:rsid w:val="00FD65D8"/>
    <w:rsid w:val="00FD6B3E"/>
    <w:rsid w:val="00FD7A84"/>
    <w:rsid w:val="00FE1414"/>
    <w:rsid w:val="00FE17C1"/>
    <w:rsid w:val="00FE3F34"/>
    <w:rsid w:val="00FE4094"/>
    <w:rsid w:val="00FE4D2A"/>
    <w:rsid w:val="00FE582F"/>
    <w:rsid w:val="00FE644D"/>
    <w:rsid w:val="00FF13F5"/>
    <w:rsid w:val="00FF2800"/>
    <w:rsid w:val="00FF48C8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80B79-C216-477F-BDB3-E14A27E9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CC9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</w:rPr>
  </w:style>
  <w:style w:type="paragraph" w:styleId="Nagwek2">
    <w:name w:val="heading 2"/>
    <w:aliases w:val="h2,A.B.C.,l2,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ind w:left="6250" w:firstLine="125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auto"/>
      <w:sz w:val="21"/>
    </w:rPr>
  </w:style>
  <w:style w:type="paragraph" w:styleId="Nagwek5">
    <w:name w:val="heading 5"/>
    <w:basedOn w:val="Normalny"/>
    <w:next w:val="Normalny"/>
    <w:qFormat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paragraph" w:styleId="Nagwek6">
    <w:name w:val="heading 6"/>
    <w:basedOn w:val="Normalny"/>
    <w:next w:val="Normalny"/>
    <w:qFormat/>
    <w:pPr>
      <w:keepNext/>
      <w:suppressAutoHyphens w:val="0"/>
      <w:outlineLvl w:val="5"/>
    </w:pPr>
    <w:rPr>
      <w:rFonts w:ascii="Arial Narrow" w:hAnsi="Arial Narrow"/>
      <w:b/>
    </w:rPr>
  </w:style>
  <w:style w:type="paragraph" w:styleId="Nagwek7">
    <w:name w:val="heading 7"/>
    <w:basedOn w:val="Normalny"/>
    <w:next w:val="Normalny"/>
    <w:qFormat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Nagwek8">
    <w:name w:val="heading 8"/>
    <w:basedOn w:val="Normalny"/>
    <w:next w:val="Normalny"/>
    <w:qFormat/>
    <w:rsid w:val="00EF789F"/>
    <w:pPr>
      <w:tabs>
        <w:tab w:val="num" w:pos="1440"/>
      </w:tabs>
      <w:suppressAutoHyphens w:val="0"/>
      <w:adjustRightInd w:val="0"/>
      <w:spacing w:before="240" w:after="60" w:line="360" w:lineRule="atLeast"/>
      <w:ind w:left="1440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qFormat/>
    <w:rsid w:val="00EF789F"/>
    <w:pPr>
      <w:tabs>
        <w:tab w:val="num" w:pos="1584"/>
      </w:tabs>
      <w:suppressAutoHyphens w:val="0"/>
      <w:adjustRightInd w:val="0"/>
      <w:spacing w:before="240" w:after="60" w:line="360" w:lineRule="atLeast"/>
      <w:ind w:left="1584" w:hanging="1584"/>
      <w:jc w:val="both"/>
      <w:textAlignment w:val="baseline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pPr>
      <w:ind w:left="283"/>
      <w:jc w:val="both"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2">
    <w:name w:val="Body Text Indent 2"/>
    <w:basedOn w:val="Normalny"/>
    <w:pPr>
      <w:ind w:left="567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pPr>
      <w:jc w:val="both"/>
    </w:pPr>
    <w:rPr>
      <w:b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customStyle="1" w:styleId="pkt">
    <w:name w:val="pkt"/>
    <w:basedOn w:val="Normalny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color w:val="auto"/>
    </w:rPr>
  </w:style>
  <w:style w:type="paragraph" w:styleId="Podtytu">
    <w:name w:val="Subtitle"/>
    <w:basedOn w:val="Normalny"/>
    <w:qFormat/>
    <w:pPr>
      <w:widowControl/>
      <w:suppressAutoHyphens w:val="0"/>
    </w:pPr>
    <w:rPr>
      <w:rFonts w:ascii="Times New Roman" w:eastAsia="Times New Roman" w:hAnsi="Times New Roman"/>
      <w:b/>
      <w:color w:val="auto"/>
      <w:sz w:val="26"/>
    </w:rPr>
  </w:style>
  <w:style w:type="paragraph" w:styleId="Zwykytekst">
    <w:name w:val="Plain Text"/>
    <w:basedOn w:val="Normalny"/>
    <w:link w:val="ZwykytekstZnak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paragraph" w:styleId="Tytu">
    <w:name w:val="Title"/>
    <w:basedOn w:val="Normalny"/>
    <w:qFormat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styleId="Tekstprzypisudolnego">
    <w:name w:val="footnote text"/>
    <w:basedOn w:val="Normalny"/>
    <w:semiHidden/>
    <w:rsid w:val="0043631D"/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semiHidden/>
    <w:rsid w:val="00202687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E7162B"/>
    <w:rPr>
      <w:i/>
    </w:rPr>
  </w:style>
  <w:style w:type="character" w:styleId="Numerstrony">
    <w:name w:val="page number"/>
    <w:basedOn w:val="Domylnaczcionkaakapitu"/>
    <w:rsid w:val="00CC05E6"/>
  </w:style>
  <w:style w:type="table" w:styleId="Tabela-Siatka">
    <w:name w:val="Table Grid"/>
    <w:basedOn w:val="Standardowy"/>
    <w:rsid w:val="0025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269CB"/>
    <w:rPr>
      <w:color w:val="0000CD"/>
    </w:rPr>
  </w:style>
  <w:style w:type="paragraph" w:customStyle="1" w:styleId="Nagwekstrony">
    <w:name w:val="Nag?—wek strony"/>
    <w:basedOn w:val="Normalny"/>
    <w:rsid w:val="00953DE2"/>
    <w:pPr>
      <w:widowControl/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Times New Roman" w:eastAsia="Times New Roman" w:hAnsi="Times New Roman"/>
      <w:color w:val="auto"/>
      <w:sz w:val="20"/>
      <w:lang w:eastAsia="ar-SA"/>
    </w:rPr>
  </w:style>
  <w:style w:type="paragraph" w:customStyle="1" w:styleId="Nagwek50">
    <w:name w:val="Nag?—wek 5"/>
    <w:basedOn w:val="Normalny"/>
    <w:next w:val="Normalny"/>
    <w:rsid w:val="00953DE2"/>
    <w:pPr>
      <w:keepNext/>
      <w:widowControl/>
      <w:overflowPunct w:val="0"/>
      <w:autoSpaceDE w:val="0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customStyle="1" w:styleId="Podpispodobiektem">
    <w:name w:val="Podpis pod obiektem"/>
    <w:basedOn w:val="Normalny"/>
    <w:next w:val="Normalny"/>
    <w:rsid w:val="00953DE2"/>
    <w:pPr>
      <w:widowControl/>
      <w:overflowPunct w:val="0"/>
      <w:autoSpaceDE w:val="0"/>
      <w:jc w:val="right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styleId="Tekstpodstawowywcity3">
    <w:name w:val="Body Text Indent 3"/>
    <w:basedOn w:val="Normalny"/>
    <w:rsid w:val="00EF789F"/>
    <w:pPr>
      <w:suppressAutoHyphens w:val="0"/>
      <w:adjustRightInd w:val="0"/>
      <w:spacing w:line="360" w:lineRule="atLeast"/>
      <w:ind w:left="5529"/>
      <w:jc w:val="center"/>
      <w:textAlignment w:val="baseline"/>
    </w:pPr>
    <w:rPr>
      <w:rFonts w:ascii="Tahoma" w:eastAsia="Times New Roman" w:hAnsi="Tahoma"/>
      <w:i/>
      <w:color w:val="auto"/>
      <w:sz w:val="20"/>
    </w:rPr>
  </w:style>
  <w:style w:type="paragraph" w:customStyle="1" w:styleId="Domyolnie">
    <w:name w:val="Domyolnie"/>
    <w:rsid w:val="00EF789F"/>
    <w:pPr>
      <w:widowControl w:val="0"/>
      <w:suppressAutoHyphens/>
      <w:adjustRightInd w:val="0"/>
      <w:spacing w:line="360" w:lineRule="atLeast"/>
      <w:ind w:left="800" w:hanging="360"/>
      <w:jc w:val="both"/>
      <w:textAlignment w:val="baseline"/>
    </w:pPr>
    <w:rPr>
      <w:color w:val="000000"/>
      <w:sz w:val="24"/>
    </w:rPr>
  </w:style>
  <w:style w:type="paragraph" w:customStyle="1" w:styleId="Nagwek1mj">
    <w:name w:val="Nagłówek 1 mój"/>
    <w:basedOn w:val="Nagwek1"/>
    <w:rsid w:val="00EF789F"/>
    <w:pPr>
      <w:widowControl/>
      <w:tabs>
        <w:tab w:val="num" w:pos="390"/>
      </w:tabs>
      <w:suppressAutoHyphens w:val="0"/>
      <w:spacing w:before="240" w:after="60"/>
      <w:ind w:left="390" w:hanging="390"/>
      <w:jc w:val="left"/>
      <w:textAlignment w:val="baseline"/>
    </w:pPr>
    <w:rPr>
      <w:rFonts w:ascii="Arial Narrow" w:eastAsia="Times New Roman" w:hAnsi="Arial Narrow" w:cs="Tahoma"/>
      <w:bCs/>
      <w:color w:val="auto"/>
      <w:kern w:val="32"/>
      <w:szCs w:val="18"/>
    </w:rPr>
  </w:style>
  <w:style w:type="paragraph" w:customStyle="1" w:styleId="Nagwek2mj">
    <w:name w:val="Nagłówek 2 mój"/>
    <w:basedOn w:val="Nagwek2"/>
    <w:link w:val="Nagwek2mjZnak"/>
    <w:rsid w:val="00EF789F"/>
    <w:pPr>
      <w:widowControl/>
      <w:numPr>
        <w:ilvl w:val="1"/>
        <w:numId w:val="11"/>
      </w:numPr>
      <w:tabs>
        <w:tab w:val="num" w:pos="360"/>
      </w:tabs>
      <w:suppressAutoHyphens w:val="0"/>
      <w:ind w:left="0" w:firstLine="0"/>
      <w:jc w:val="left"/>
      <w:textAlignment w:val="baseline"/>
    </w:pPr>
    <w:rPr>
      <w:rFonts w:ascii="Arial Narrow" w:eastAsia="Times New Roman" w:hAnsi="Arial Narrow" w:cs="Tahoma"/>
      <w:sz w:val="22"/>
      <w:szCs w:val="18"/>
    </w:rPr>
  </w:style>
  <w:style w:type="character" w:customStyle="1" w:styleId="Nagwek2mjZnak">
    <w:name w:val="Nagłówek 2 mój Znak"/>
    <w:link w:val="Nagwek2mj"/>
    <w:rsid w:val="00EF789F"/>
    <w:rPr>
      <w:rFonts w:ascii="Arial Narrow" w:hAnsi="Arial Narrow" w:cs="Tahoma"/>
      <w:b/>
      <w:color w:val="000000"/>
      <w:sz w:val="22"/>
      <w:szCs w:val="18"/>
    </w:rPr>
  </w:style>
  <w:style w:type="paragraph" w:styleId="NormalnyWeb">
    <w:name w:val="Normal (Web)"/>
    <w:basedOn w:val="Normalny"/>
    <w:rsid w:val="00EF789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</w:rPr>
  </w:style>
  <w:style w:type="paragraph" w:customStyle="1" w:styleId="ust">
    <w:name w:val="ust"/>
    <w:rsid w:val="00EF789F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4"/>
    </w:rPr>
  </w:style>
  <w:style w:type="paragraph" w:customStyle="1" w:styleId="tyt">
    <w:name w:val="tyt"/>
    <w:basedOn w:val="Normalny"/>
    <w:rsid w:val="00EF789F"/>
    <w:pPr>
      <w:keepNext/>
      <w:suppressAutoHyphens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/>
      <w:b/>
      <w:color w:val="auto"/>
    </w:rPr>
  </w:style>
  <w:style w:type="paragraph" w:customStyle="1" w:styleId="Default">
    <w:name w:val="Default"/>
    <w:rsid w:val="00EF789F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AKAPIT">
    <w:name w:val="AKAPIT"/>
    <w:basedOn w:val="Normalny"/>
    <w:rsid w:val="00134E65"/>
    <w:pPr>
      <w:widowControl/>
      <w:suppressAutoHyphens w:val="0"/>
      <w:spacing w:before="60" w:line="360" w:lineRule="auto"/>
      <w:jc w:val="both"/>
    </w:pPr>
    <w:rPr>
      <w:rFonts w:ascii="Arial" w:eastAsia="Times New Roman" w:hAnsi="Arial" w:cs="Arial"/>
      <w:color w:val="auto"/>
    </w:rPr>
  </w:style>
  <w:style w:type="paragraph" w:styleId="Tekstprzypisukocowego">
    <w:name w:val="endnote text"/>
    <w:basedOn w:val="Normalny"/>
    <w:semiHidden/>
    <w:rsid w:val="007A7173"/>
    <w:rPr>
      <w:rFonts w:ascii="Times New Roman" w:eastAsia="Arial Unicode MS" w:hAnsi="Times New Roman"/>
      <w:color w:val="auto"/>
      <w:szCs w:val="24"/>
    </w:rPr>
  </w:style>
  <w:style w:type="character" w:customStyle="1" w:styleId="Odwoaniedokomentarza1">
    <w:name w:val="Odwołanie do komentarza1"/>
    <w:rsid w:val="00EB694D"/>
    <w:rPr>
      <w:sz w:val="16"/>
      <w:szCs w:val="16"/>
    </w:rPr>
  </w:style>
  <w:style w:type="paragraph" w:customStyle="1" w:styleId="Tekstpodstawowy21">
    <w:name w:val="Tekst podstawowy 21"/>
    <w:basedOn w:val="Normalny"/>
    <w:rsid w:val="00EB694D"/>
    <w:pPr>
      <w:widowControl/>
      <w:spacing w:line="480" w:lineRule="atLeast"/>
    </w:pPr>
    <w:rPr>
      <w:rFonts w:ascii="Times New Roman" w:eastAsia="Times New Roman" w:hAnsi="Times New Roman"/>
      <w:color w:val="auto"/>
      <w:lang w:eastAsia="ar-SA"/>
    </w:rPr>
  </w:style>
  <w:style w:type="paragraph" w:customStyle="1" w:styleId="BodyText21">
    <w:name w:val="Body Text 21"/>
    <w:basedOn w:val="Normalny"/>
    <w:rsid w:val="004D18FF"/>
    <w:pPr>
      <w:suppressAutoHyphens w:val="0"/>
      <w:autoSpaceDE w:val="0"/>
      <w:autoSpaceDN w:val="0"/>
      <w:jc w:val="both"/>
    </w:pPr>
    <w:rPr>
      <w:rFonts w:ascii="Times New Roman" w:eastAsia="Times New Roman" w:hAnsi="Times New Roman"/>
      <w:color w:val="auto"/>
      <w:szCs w:val="24"/>
    </w:rPr>
  </w:style>
  <w:style w:type="paragraph" w:customStyle="1" w:styleId="Zwykytekst1">
    <w:name w:val="Zwykły tekst1"/>
    <w:basedOn w:val="Normalny"/>
    <w:rsid w:val="00FD7A84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character" w:customStyle="1" w:styleId="TekstpodstawowyZnak">
    <w:name w:val="Tekst podstawowy Znak"/>
    <w:link w:val="Tekstpodstawowy"/>
    <w:rsid w:val="00CA5A16"/>
    <w:rPr>
      <w:rFonts w:ascii="Thorndale" w:eastAsia="HG Mincho Light J" w:hAnsi="Thorndale"/>
      <w:b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CA5A16"/>
    <w:rPr>
      <w:rFonts w:ascii="Thorndale" w:eastAsia="HG Mincho Light J" w:hAnsi="Thorndale"/>
      <w:color w:val="000000"/>
      <w:sz w:val="24"/>
    </w:rPr>
  </w:style>
  <w:style w:type="character" w:customStyle="1" w:styleId="ZwykytekstZnak">
    <w:name w:val="Zwykły tekst Znak"/>
    <w:link w:val="Zwykytekst"/>
    <w:rsid w:val="007A21D2"/>
    <w:rPr>
      <w:rFonts w:ascii="Courier New" w:hAnsi="Courier New"/>
    </w:rPr>
  </w:style>
  <w:style w:type="paragraph" w:customStyle="1" w:styleId="WW-Zwykytekst">
    <w:name w:val="WW-Zwykły tekst"/>
    <w:basedOn w:val="Normalny"/>
    <w:rsid w:val="00BE29C3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customStyle="1" w:styleId="Nagwek4Znak">
    <w:name w:val="Nagłówek 4 Znak"/>
    <w:link w:val="Nagwek4"/>
    <w:rsid w:val="003A148D"/>
    <w:rPr>
      <w:rFonts w:ascii="Tahoma" w:hAnsi="Tahoma"/>
      <w:b/>
      <w:sz w:val="21"/>
    </w:rPr>
  </w:style>
  <w:style w:type="character" w:customStyle="1" w:styleId="Tekstpodstawowy2Znak">
    <w:name w:val="Tekst podstawowy 2 Znak"/>
    <w:link w:val="Tekstpodstawowy2"/>
    <w:rsid w:val="003A148D"/>
    <w:rPr>
      <w:rFonts w:ascii="Thorndale" w:eastAsia="HG Mincho Light J" w:hAnsi="Thorndale"/>
      <w:color w:val="000000"/>
      <w:sz w:val="24"/>
    </w:rPr>
  </w:style>
  <w:style w:type="character" w:customStyle="1" w:styleId="Nagwek1Znak">
    <w:name w:val="Nagłówek 1 Znak"/>
    <w:link w:val="Nagwek1"/>
    <w:rsid w:val="008E1648"/>
    <w:rPr>
      <w:rFonts w:ascii="Thorndale" w:eastAsia="HG Mincho Light J" w:hAnsi="Thorndale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5A12-238A-484E-B5DE-8662FED48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1490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 w Przeworsku</vt:lpstr>
    </vt:vector>
  </TitlesOfParts>
  <Company>SPZOZ Przeworsk</Company>
  <LinksUpToDate>false</LinksUpToDate>
  <CharactersWithSpaces>10414</CharactersWithSpaces>
  <SharedDoc>false</SharedDoc>
  <HLinks>
    <vt:vector size="24" baseType="variant">
      <vt:variant>
        <vt:i4>4980851</vt:i4>
      </vt:variant>
      <vt:variant>
        <vt:i4>9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4980851</vt:i4>
      </vt:variant>
      <vt:variant>
        <vt:i4>6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6881403</vt:i4>
      </vt:variant>
      <vt:variant>
        <vt:i4>2</vt:i4>
      </vt:variant>
      <vt:variant>
        <vt:i4>0</vt:i4>
      </vt:variant>
      <vt:variant>
        <vt:i4>5</vt:i4>
      </vt:variant>
      <vt:variant>
        <vt:lpwstr>http://www.spzoz-przeworsk.home.pl/bip</vt:lpwstr>
      </vt:variant>
      <vt:variant>
        <vt:lpwstr/>
      </vt:variant>
      <vt:variant>
        <vt:i4>8060989</vt:i4>
      </vt:variant>
      <vt:variant>
        <vt:i4>0</vt:i4>
      </vt:variant>
      <vt:variant>
        <vt:i4>0</vt:i4>
      </vt:variant>
      <vt:variant>
        <vt:i4>5</vt:i4>
      </vt:variant>
      <vt:variant>
        <vt:lpwstr>http://www.spzoz-przeworsk.home.pl/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 w Przeworsku</dc:title>
  <dc:subject/>
  <dc:creator>SPZOZ Przeworsk</dc:creator>
  <cp:keywords/>
  <cp:lastModifiedBy>Tomasz Mroszczyk</cp:lastModifiedBy>
  <cp:revision>192</cp:revision>
  <cp:lastPrinted>2019-05-24T09:30:00Z</cp:lastPrinted>
  <dcterms:created xsi:type="dcterms:W3CDTF">2019-05-24T08:27:00Z</dcterms:created>
  <dcterms:modified xsi:type="dcterms:W3CDTF">2019-05-24T11:06:00Z</dcterms:modified>
</cp:coreProperties>
</file>